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75" w:rsidRDefault="00176C75" w:rsidP="00176C75">
      <w:pPr>
        <w:pStyle w:val="12"/>
        <w:spacing w:after="120"/>
        <w:jc w:val="center"/>
        <w:rPr>
          <w:rFonts w:ascii="Arial" w:hAnsi="Arial" w:cs="Arial"/>
          <w:b/>
          <w:bCs/>
          <w:spacing w:val="34"/>
          <w:sz w:val="36"/>
          <w:szCs w:val="36"/>
        </w:rPr>
      </w:pPr>
      <w:bookmarkStart w:id="0" w:name="_Toc243216533"/>
      <w:bookmarkStart w:id="1" w:name="_Toc259213352"/>
      <w:bookmarkStart w:id="2" w:name="_Toc314000978"/>
      <w:r>
        <w:rPr>
          <w:rFonts w:ascii="Arial" w:hAnsi="Arial" w:cs="Arial"/>
          <w:b/>
          <w:bCs/>
          <w:spacing w:val="34"/>
          <w:sz w:val="36"/>
          <w:szCs w:val="36"/>
        </w:rPr>
        <w:t>Томская область</w:t>
      </w:r>
    </w:p>
    <w:p w:rsidR="00176C75" w:rsidRDefault="00176C75" w:rsidP="00176C75">
      <w:pPr>
        <w:pStyle w:val="12"/>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176C75" w:rsidRDefault="00176C75" w:rsidP="00176C75">
      <w:pPr>
        <w:pStyle w:val="12"/>
        <w:jc w:val="center"/>
        <w:rPr>
          <w:rFonts w:ascii="Arial" w:hAnsi="Arial" w:cs="Arial"/>
          <w:sz w:val="28"/>
          <w:szCs w:val="28"/>
        </w:rPr>
      </w:pPr>
      <w:r>
        <w:rPr>
          <w:rFonts w:ascii="Arial" w:hAnsi="Arial" w:cs="Arial"/>
          <w:sz w:val="28"/>
          <w:szCs w:val="28"/>
        </w:rPr>
        <w:t>Совет Макзырского сельского поселения</w:t>
      </w:r>
    </w:p>
    <w:tbl>
      <w:tblPr>
        <w:tblW w:w="0" w:type="auto"/>
        <w:tblLayout w:type="fixed"/>
        <w:tblCellMar>
          <w:left w:w="0" w:type="dxa"/>
          <w:right w:w="0" w:type="dxa"/>
        </w:tblCellMar>
        <w:tblLook w:val="04A0"/>
      </w:tblPr>
      <w:tblGrid>
        <w:gridCol w:w="4680"/>
        <w:gridCol w:w="4680"/>
      </w:tblGrid>
      <w:tr w:rsidR="00176C75" w:rsidTr="00176C75">
        <w:tc>
          <w:tcPr>
            <w:tcW w:w="4680" w:type="dxa"/>
            <w:tcBorders>
              <w:top w:val="nil"/>
              <w:left w:val="nil"/>
              <w:bottom w:val="thinThickMediumGap" w:sz="24" w:space="0" w:color="auto"/>
              <w:right w:val="nil"/>
            </w:tcBorders>
          </w:tcPr>
          <w:p w:rsidR="00176C75" w:rsidRDefault="00176C75">
            <w:pPr>
              <w:pStyle w:val="110"/>
              <w:spacing w:after="20"/>
              <w:jc w:val="left"/>
              <w:rPr>
                <w:rFonts w:ascii="Arial" w:hAnsi="Arial" w:cs="Arial"/>
                <w:i w:val="0"/>
                <w:sz w:val="4"/>
                <w:szCs w:val="4"/>
              </w:rPr>
            </w:pPr>
          </w:p>
        </w:tc>
        <w:tc>
          <w:tcPr>
            <w:tcW w:w="4680" w:type="dxa"/>
            <w:tcBorders>
              <w:top w:val="nil"/>
              <w:left w:val="nil"/>
              <w:bottom w:val="thinThickMediumGap" w:sz="24" w:space="0" w:color="auto"/>
              <w:right w:val="nil"/>
            </w:tcBorders>
          </w:tcPr>
          <w:p w:rsidR="00176C75" w:rsidRDefault="00176C75">
            <w:pPr>
              <w:pStyle w:val="110"/>
              <w:spacing w:after="20"/>
              <w:ind w:right="57"/>
              <w:rPr>
                <w:rFonts w:ascii="Arial" w:hAnsi="Arial" w:cs="Arial"/>
                <w:i w:val="0"/>
                <w:sz w:val="4"/>
                <w:szCs w:val="4"/>
              </w:rPr>
            </w:pPr>
          </w:p>
        </w:tc>
      </w:tr>
      <w:tr w:rsidR="00176C75" w:rsidTr="00176C75">
        <w:tc>
          <w:tcPr>
            <w:tcW w:w="4680" w:type="dxa"/>
            <w:tcBorders>
              <w:top w:val="thinThickMediumGap" w:sz="24" w:space="0" w:color="auto"/>
              <w:left w:val="nil"/>
              <w:bottom w:val="nil"/>
              <w:right w:val="nil"/>
            </w:tcBorders>
            <w:hideMark/>
          </w:tcPr>
          <w:p w:rsidR="00176C75" w:rsidRDefault="00176C75">
            <w:pPr>
              <w:pStyle w:val="110"/>
              <w:spacing w:after="20"/>
              <w:jc w:val="left"/>
              <w:rPr>
                <w:rFonts w:ascii="Arial" w:hAnsi="Arial" w:cs="Arial"/>
                <w:i w:val="0"/>
                <w:sz w:val="20"/>
              </w:rPr>
            </w:pPr>
            <w:r>
              <w:rPr>
                <w:rFonts w:ascii="Arial" w:hAnsi="Arial" w:cs="Arial"/>
                <w:i w:val="0"/>
                <w:iCs/>
                <w:sz w:val="20"/>
              </w:rPr>
              <w:t>п. Лисица</w:t>
            </w:r>
          </w:p>
        </w:tc>
        <w:tc>
          <w:tcPr>
            <w:tcW w:w="4680" w:type="dxa"/>
            <w:tcBorders>
              <w:top w:val="thinThickMediumGap" w:sz="24" w:space="0" w:color="auto"/>
              <w:left w:val="nil"/>
              <w:bottom w:val="nil"/>
              <w:right w:val="nil"/>
            </w:tcBorders>
          </w:tcPr>
          <w:p w:rsidR="00176C75" w:rsidRDefault="00176C75">
            <w:pPr>
              <w:pStyle w:val="110"/>
              <w:spacing w:after="20"/>
              <w:ind w:right="57"/>
              <w:rPr>
                <w:rFonts w:ascii="Arial" w:hAnsi="Arial" w:cs="Arial"/>
                <w:i w:val="0"/>
                <w:sz w:val="20"/>
              </w:rPr>
            </w:pPr>
          </w:p>
        </w:tc>
      </w:tr>
      <w:tr w:rsidR="00176C75" w:rsidTr="00176C75">
        <w:tc>
          <w:tcPr>
            <w:tcW w:w="4680" w:type="dxa"/>
            <w:hideMark/>
          </w:tcPr>
          <w:p w:rsidR="00176C75" w:rsidRDefault="00176C75">
            <w:pPr>
              <w:pStyle w:val="110"/>
              <w:spacing w:after="20" w:line="480" w:lineRule="auto"/>
              <w:jc w:val="left"/>
              <w:rPr>
                <w:rFonts w:ascii="Arial" w:hAnsi="Arial" w:cs="Arial"/>
                <w:i w:val="0"/>
                <w:sz w:val="24"/>
                <w:szCs w:val="24"/>
              </w:rPr>
            </w:pPr>
            <w:r>
              <w:rPr>
                <w:rFonts w:ascii="Arial" w:hAnsi="Arial" w:cs="Arial"/>
                <w:i w:val="0"/>
                <w:iCs/>
                <w:sz w:val="24"/>
                <w:szCs w:val="24"/>
              </w:rPr>
              <w:t>2017 года</w:t>
            </w:r>
          </w:p>
        </w:tc>
        <w:tc>
          <w:tcPr>
            <w:tcW w:w="4680" w:type="dxa"/>
            <w:hideMark/>
          </w:tcPr>
          <w:p w:rsidR="00176C75" w:rsidRDefault="00176C75" w:rsidP="00557043">
            <w:pPr>
              <w:pStyle w:val="110"/>
              <w:spacing w:after="20"/>
              <w:ind w:right="57"/>
              <w:rPr>
                <w:rFonts w:ascii="Arial" w:hAnsi="Arial" w:cs="Arial"/>
                <w:i w:val="0"/>
                <w:sz w:val="24"/>
                <w:szCs w:val="24"/>
              </w:rPr>
            </w:pPr>
            <w:r>
              <w:rPr>
                <w:rFonts w:ascii="Arial" w:hAnsi="Arial" w:cs="Arial"/>
                <w:i w:val="0"/>
                <w:iCs/>
                <w:sz w:val="24"/>
                <w:szCs w:val="24"/>
              </w:rPr>
              <w:t xml:space="preserve">№ </w:t>
            </w:r>
            <w:r w:rsidR="00557043">
              <w:rPr>
                <w:rFonts w:ascii="Arial" w:hAnsi="Arial" w:cs="Arial"/>
                <w:i w:val="0"/>
                <w:iCs/>
                <w:sz w:val="24"/>
                <w:szCs w:val="24"/>
              </w:rPr>
              <w:t>проект</w:t>
            </w:r>
            <w:r>
              <w:rPr>
                <w:rFonts w:ascii="Arial" w:hAnsi="Arial" w:cs="Arial"/>
                <w:i w:val="0"/>
                <w:iCs/>
                <w:sz w:val="24"/>
                <w:szCs w:val="24"/>
              </w:rPr>
              <w:t xml:space="preserve">   </w:t>
            </w:r>
          </w:p>
        </w:tc>
      </w:tr>
    </w:tbl>
    <w:p w:rsidR="00176C75" w:rsidRDefault="00176C75" w:rsidP="00176C75">
      <w:pPr>
        <w:jc w:val="center"/>
        <w:rPr>
          <w:rFonts w:ascii="Arial" w:hAnsi="Arial" w:cs="Arial"/>
          <w:sz w:val="24"/>
          <w:szCs w:val="24"/>
        </w:rPr>
      </w:pPr>
      <w:r>
        <w:rPr>
          <w:rFonts w:ascii="Arial" w:hAnsi="Arial" w:cs="Arial"/>
        </w:rPr>
        <w:t>РЕШЕНИЕ</w:t>
      </w:r>
    </w:p>
    <w:p w:rsidR="00176C75" w:rsidRDefault="00176C75" w:rsidP="00176C75">
      <w:pPr>
        <w:jc w:val="center"/>
        <w:rPr>
          <w:rFonts w:ascii="Arial" w:hAnsi="Arial" w:cs="Arial"/>
        </w:rPr>
      </w:pPr>
    </w:p>
    <w:p w:rsidR="00176C75" w:rsidRDefault="00176C75" w:rsidP="00176C75">
      <w:pPr>
        <w:pStyle w:val="ConsPlusTitle"/>
        <w:ind w:right="-1"/>
        <w:jc w:val="center"/>
        <w:rPr>
          <w:rFonts w:ascii="Arial" w:hAnsi="Arial" w:cs="Arial"/>
        </w:rPr>
      </w:pPr>
      <w:r>
        <w:rPr>
          <w:rFonts w:ascii="Arial" w:hAnsi="Arial" w:cs="Arial"/>
        </w:rPr>
        <w:t xml:space="preserve">О внесении изменений в Правила землепользования и застройки  муниципального образования «Макзырское сельское поселение», утверждённое решением Совета Макзырского сельского поселения </w:t>
      </w:r>
    </w:p>
    <w:p w:rsidR="00176C75" w:rsidRDefault="00176C75" w:rsidP="00176C75">
      <w:pPr>
        <w:pStyle w:val="ConsPlusTitle"/>
        <w:ind w:right="-1"/>
        <w:jc w:val="center"/>
        <w:rPr>
          <w:rFonts w:ascii="Arial" w:hAnsi="Arial" w:cs="Arial"/>
          <w:b w:val="0"/>
        </w:rPr>
      </w:pPr>
      <w:r>
        <w:rPr>
          <w:rFonts w:ascii="Arial" w:hAnsi="Arial" w:cs="Arial"/>
        </w:rPr>
        <w:t>от 12.11.2013 №48</w:t>
      </w:r>
    </w:p>
    <w:p w:rsidR="00176C75" w:rsidRDefault="00176C75" w:rsidP="00176C75">
      <w:pPr>
        <w:jc w:val="center"/>
        <w:rPr>
          <w:rFonts w:ascii="Arial" w:hAnsi="Arial" w:cs="Arial"/>
        </w:rPr>
      </w:pPr>
    </w:p>
    <w:p w:rsidR="00176C75" w:rsidRDefault="00176C75" w:rsidP="00176C75">
      <w:pPr>
        <w:rPr>
          <w:rFonts w:ascii="Arial" w:hAnsi="Arial" w:cs="Arial"/>
        </w:rPr>
      </w:pPr>
    </w:p>
    <w:p w:rsidR="00176C75" w:rsidRPr="00176C75" w:rsidRDefault="00176C75" w:rsidP="00176C75">
      <w:pPr>
        <w:jc w:val="both"/>
        <w:rPr>
          <w:rFonts w:ascii="Arial" w:hAnsi="Arial" w:cs="Arial"/>
          <w:sz w:val="24"/>
          <w:szCs w:val="24"/>
        </w:rPr>
      </w:pPr>
      <w:r w:rsidRPr="00176C75">
        <w:rPr>
          <w:rFonts w:ascii="Arial" w:hAnsi="Arial" w:cs="Arial"/>
          <w:i/>
          <w:sz w:val="24"/>
          <w:szCs w:val="24"/>
        </w:rPr>
        <w:t xml:space="preserve">     </w:t>
      </w:r>
      <w:r w:rsidRPr="00176C75">
        <w:rPr>
          <w:rFonts w:ascii="Arial" w:hAnsi="Arial" w:cs="Arial"/>
          <w:sz w:val="24"/>
          <w:szCs w:val="24"/>
        </w:rPr>
        <w:t>В целях приведения муниципального нормативного правового акта в соответствие с законодательством Российской федерации,</w:t>
      </w:r>
    </w:p>
    <w:p w:rsidR="00176C75" w:rsidRPr="00176C75" w:rsidRDefault="00176C75" w:rsidP="00176C75">
      <w:pPr>
        <w:spacing w:line="360" w:lineRule="auto"/>
        <w:rPr>
          <w:rFonts w:ascii="Arial" w:hAnsi="Arial" w:cs="Arial"/>
          <w:i/>
          <w:sz w:val="24"/>
          <w:szCs w:val="24"/>
        </w:rPr>
      </w:pPr>
    </w:p>
    <w:p w:rsidR="00176C75" w:rsidRPr="00176C75" w:rsidRDefault="00176C75" w:rsidP="00176C75">
      <w:pPr>
        <w:ind w:firstLine="708"/>
        <w:jc w:val="center"/>
        <w:rPr>
          <w:rFonts w:ascii="Arial" w:hAnsi="Arial" w:cs="Arial"/>
          <w:sz w:val="24"/>
          <w:szCs w:val="24"/>
        </w:rPr>
      </w:pPr>
      <w:r w:rsidRPr="00176C75">
        <w:rPr>
          <w:rFonts w:ascii="Arial" w:hAnsi="Arial" w:cs="Arial"/>
          <w:sz w:val="24"/>
          <w:szCs w:val="24"/>
        </w:rPr>
        <w:t>Совет Макзырского сельского поселения</w:t>
      </w:r>
    </w:p>
    <w:p w:rsidR="00176C75" w:rsidRPr="00176C75" w:rsidRDefault="00176C75" w:rsidP="00176C75">
      <w:pPr>
        <w:ind w:firstLine="708"/>
        <w:jc w:val="center"/>
        <w:rPr>
          <w:rFonts w:ascii="Arial" w:hAnsi="Arial" w:cs="Arial"/>
          <w:sz w:val="24"/>
          <w:szCs w:val="24"/>
        </w:rPr>
      </w:pPr>
      <w:r w:rsidRPr="00176C75">
        <w:rPr>
          <w:rFonts w:ascii="Arial" w:hAnsi="Arial" w:cs="Arial"/>
          <w:sz w:val="24"/>
          <w:szCs w:val="24"/>
        </w:rPr>
        <w:t>РЕШИЛ:</w:t>
      </w:r>
    </w:p>
    <w:p w:rsidR="00176C75" w:rsidRPr="00176C75" w:rsidRDefault="00176C75" w:rsidP="00176C75">
      <w:pPr>
        <w:ind w:firstLine="708"/>
        <w:rPr>
          <w:rFonts w:ascii="Arial" w:hAnsi="Arial" w:cs="Arial"/>
          <w:sz w:val="24"/>
          <w:szCs w:val="24"/>
        </w:rPr>
      </w:pPr>
    </w:p>
    <w:p w:rsidR="00176C75" w:rsidRPr="00176C75" w:rsidRDefault="00176C75" w:rsidP="00176C75">
      <w:pPr>
        <w:widowControl w:val="0"/>
        <w:ind w:firstLine="708"/>
        <w:jc w:val="both"/>
        <w:rPr>
          <w:rFonts w:ascii="Arial" w:hAnsi="Arial" w:cs="Arial"/>
          <w:sz w:val="24"/>
          <w:szCs w:val="24"/>
        </w:rPr>
      </w:pPr>
      <w:r w:rsidRPr="00176C75">
        <w:rPr>
          <w:rFonts w:ascii="Arial" w:hAnsi="Arial" w:cs="Arial"/>
          <w:sz w:val="24"/>
          <w:szCs w:val="24"/>
        </w:rPr>
        <w:t>1. Внести в Правила  землепользования и застройки</w:t>
      </w:r>
      <w:r w:rsidRPr="00176C75">
        <w:rPr>
          <w:rFonts w:ascii="Arial" w:hAnsi="Arial" w:cs="Arial"/>
          <w:i/>
          <w:sz w:val="24"/>
          <w:szCs w:val="24"/>
        </w:rPr>
        <w:t xml:space="preserve"> </w:t>
      </w:r>
      <w:r w:rsidRPr="00176C75">
        <w:rPr>
          <w:rFonts w:ascii="Arial" w:hAnsi="Arial" w:cs="Arial"/>
          <w:sz w:val="24"/>
          <w:szCs w:val="24"/>
        </w:rPr>
        <w:t>муниципального образования «Макзырское сельское поселение», утвержденные решением Совета Макзырского сельского поселения от 12.11.2013 № 48 следующие изменения:</w:t>
      </w:r>
    </w:p>
    <w:p w:rsidR="00176C75" w:rsidRPr="00176C75" w:rsidRDefault="00176C75" w:rsidP="00176C75">
      <w:pPr>
        <w:widowControl w:val="0"/>
        <w:jc w:val="both"/>
        <w:rPr>
          <w:rFonts w:ascii="Arial" w:hAnsi="Arial" w:cs="Arial"/>
          <w:sz w:val="24"/>
          <w:szCs w:val="24"/>
        </w:rPr>
      </w:pPr>
      <w:r w:rsidRPr="00176C75">
        <w:rPr>
          <w:rFonts w:ascii="Arial" w:hAnsi="Arial" w:cs="Arial"/>
          <w:sz w:val="24"/>
          <w:szCs w:val="24"/>
        </w:rPr>
        <w:tab/>
      </w:r>
      <w:r w:rsidRPr="00176C75">
        <w:rPr>
          <w:rFonts w:ascii="Arial" w:hAnsi="Arial" w:cs="Arial"/>
          <w:b/>
          <w:sz w:val="24"/>
          <w:szCs w:val="24"/>
        </w:rPr>
        <w:t>1.1.</w:t>
      </w:r>
      <w:r w:rsidRPr="00176C75">
        <w:rPr>
          <w:rFonts w:ascii="Arial" w:hAnsi="Arial" w:cs="Arial"/>
          <w:sz w:val="24"/>
          <w:szCs w:val="24"/>
        </w:rPr>
        <w:t xml:space="preserve"> статью 1 изложить в следующей редакции:</w:t>
      </w:r>
    </w:p>
    <w:p w:rsidR="00176C75" w:rsidRPr="00176C75" w:rsidRDefault="00176C75" w:rsidP="00176C75">
      <w:pPr>
        <w:widowControl w:val="0"/>
        <w:jc w:val="both"/>
        <w:rPr>
          <w:rFonts w:ascii="Arial" w:hAnsi="Arial" w:cs="Arial"/>
          <w:sz w:val="24"/>
          <w:szCs w:val="24"/>
        </w:rPr>
      </w:pPr>
      <w:r w:rsidRPr="00176C75">
        <w:rPr>
          <w:rFonts w:ascii="Arial" w:hAnsi="Arial" w:cs="Arial"/>
          <w:sz w:val="24"/>
          <w:szCs w:val="24"/>
        </w:rPr>
        <w:tab/>
        <w:t>«</w:t>
      </w:r>
      <w:r w:rsidRPr="00176C75">
        <w:rPr>
          <w:rFonts w:ascii="Arial" w:hAnsi="Arial" w:cs="Arial"/>
          <w:b/>
          <w:sz w:val="24"/>
          <w:szCs w:val="24"/>
        </w:rPr>
        <w:t>Статья 1. Основные понятия, используемые в Правилах</w:t>
      </w:r>
    </w:p>
    <w:p w:rsidR="00176C75" w:rsidRPr="00176C75" w:rsidRDefault="00176C75" w:rsidP="00176C75">
      <w:pPr>
        <w:widowControl w:val="0"/>
        <w:jc w:val="both"/>
        <w:rPr>
          <w:rFonts w:ascii="Arial" w:hAnsi="Arial" w:cs="Arial"/>
          <w:sz w:val="24"/>
          <w:szCs w:val="24"/>
        </w:rPr>
      </w:pPr>
      <w:r w:rsidRPr="00176C75">
        <w:rPr>
          <w:rFonts w:ascii="Arial" w:hAnsi="Arial" w:cs="Arial"/>
          <w:sz w:val="24"/>
          <w:szCs w:val="24"/>
        </w:rPr>
        <w:tab/>
        <w:t>Понятия, используемые в настоящих Правилах, применяются в значении определенном в градостроительном и земельном законодательствах, а также других федеральных законах и иных нормативных правовых актах Российской Федерации.»;</w:t>
      </w:r>
    </w:p>
    <w:p w:rsidR="00176C75" w:rsidRPr="00176C75" w:rsidRDefault="00176C75" w:rsidP="00176C75">
      <w:pPr>
        <w:widowControl w:val="0"/>
        <w:jc w:val="both"/>
        <w:rPr>
          <w:rFonts w:ascii="Arial" w:hAnsi="Arial" w:cs="Arial"/>
          <w:sz w:val="24"/>
          <w:szCs w:val="24"/>
        </w:rPr>
      </w:pPr>
      <w:r w:rsidRPr="00176C75">
        <w:rPr>
          <w:rFonts w:ascii="Arial" w:hAnsi="Arial" w:cs="Arial"/>
          <w:sz w:val="24"/>
          <w:szCs w:val="24"/>
        </w:rPr>
        <w:tab/>
      </w:r>
      <w:r w:rsidRPr="00176C75">
        <w:rPr>
          <w:rFonts w:ascii="Arial" w:hAnsi="Arial" w:cs="Arial"/>
          <w:b/>
          <w:sz w:val="24"/>
          <w:szCs w:val="24"/>
        </w:rPr>
        <w:t>1.2.</w:t>
      </w:r>
      <w:r w:rsidRPr="00176C75">
        <w:rPr>
          <w:rFonts w:ascii="Arial" w:hAnsi="Arial" w:cs="Arial"/>
          <w:sz w:val="24"/>
          <w:szCs w:val="24"/>
        </w:rPr>
        <w:t xml:space="preserve"> часть 2 статьи 2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ab/>
        <w:t>«2.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Верхнекетского района в сети «Интернет»;</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ab/>
      </w:r>
      <w:r w:rsidRPr="00176C75">
        <w:rPr>
          <w:rFonts w:ascii="Arial" w:hAnsi="Arial" w:cs="Arial"/>
          <w:b/>
          <w:sz w:val="24"/>
          <w:szCs w:val="24"/>
        </w:rPr>
        <w:t>1.3.</w:t>
      </w:r>
      <w:r w:rsidRPr="00176C75">
        <w:rPr>
          <w:rFonts w:ascii="Arial" w:hAnsi="Arial" w:cs="Arial"/>
          <w:sz w:val="24"/>
          <w:szCs w:val="24"/>
        </w:rPr>
        <w:t xml:space="preserve"> в статье 7:</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а) часть 2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«2. Решение об изъятии, в том числе путем выкупа, земельного участка для муниципальных нужд Макзырского сельского поселения, о резервировании земельного участка для муниципальных нужд Макзырского сельского поселения принимается уполномоченным Советом органом местного самоуправления Макзырского сельского поселения.»;</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б) часть 3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 xml:space="preserve">«3. Подготовка оснований принятия решения об изъятии земельного участка для муниципальных нужд Макзырского сельского поселения, о резервировании земельного участка для муниципальных нужд Макзырского сельского поселения, обеспечение государственной регистрации решения об изъятии земельного участка, уведомление собственников земельных участков, землепользователей, землевладельцев о принятии решения об изъятии земельного участка, осуществление иных действий, необходимых в соответствии с земельным и гражданским законодательством для изъятия или резервирования земельного </w:t>
      </w:r>
      <w:r w:rsidRPr="00176C75">
        <w:rPr>
          <w:rFonts w:ascii="Arial" w:hAnsi="Arial" w:cs="Arial"/>
          <w:sz w:val="24"/>
          <w:szCs w:val="24"/>
        </w:rPr>
        <w:lastRenderedPageBreak/>
        <w:t>участка для муниципальных нужд, осуществляется администрацией Макзырского сельского поселения в порядке, определенном правовыми актами Макзырского сельского поселения, с учетом требований, установленных федеральными законами и иными правовыми актами Российской Федерации.»;</w:t>
      </w:r>
    </w:p>
    <w:p w:rsidR="00176C75" w:rsidRPr="00176C75" w:rsidRDefault="00176C75" w:rsidP="00176C75">
      <w:pPr>
        <w:autoSpaceDE w:val="0"/>
        <w:autoSpaceDN w:val="0"/>
        <w:adjustRightInd w:val="0"/>
        <w:ind w:firstLine="709"/>
        <w:jc w:val="both"/>
        <w:rPr>
          <w:rFonts w:ascii="Arial" w:hAnsi="Arial" w:cs="Arial"/>
          <w:sz w:val="24"/>
          <w:szCs w:val="24"/>
        </w:rPr>
      </w:pPr>
      <w:r w:rsidRPr="00176C75">
        <w:rPr>
          <w:rFonts w:ascii="Arial" w:hAnsi="Arial" w:cs="Arial"/>
          <w:b/>
          <w:sz w:val="24"/>
          <w:szCs w:val="24"/>
        </w:rPr>
        <w:t>1.4.</w:t>
      </w:r>
      <w:r w:rsidRPr="00176C75">
        <w:rPr>
          <w:rFonts w:ascii="Arial" w:hAnsi="Arial" w:cs="Arial"/>
          <w:sz w:val="24"/>
          <w:szCs w:val="24"/>
        </w:rPr>
        <w:t xml:space="preserve"> в статье 8:</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а) часть 2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«2. Могут устанавливаться публичные сервитуты для:</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4) проведения дренажных работ на земельном участке;</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5) забора (изъятия) водных ресурсов из водных объектов и водопоя;</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6) прогона сельскохозяйственных животных через земельный участок;</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8) использования земельного участка в целях охоты, рыболовства, аквакультуры (рыбоводства);</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9) временного пользования земельным участком в целях проведения изыскательских, исследовательских и других работ.»;</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б) абзац первый части 10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«10. Публичный сервитут (его прекращение) подлежит государственной регистрации в соответствии с Федеральным законом «О государственной регистрации недвижимости». Сервитут возникает (прекращается) с момента такой регистрации.»;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в) часть 15 исключить;</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b/>
          <w:sz w:val="24"/>
          <w:szCs w:val="24"/>
        </w:rPr>
        <w:t>1.5.</w:t>
      </w:r>
      <w:r w:rsidRPr="00176C75">
        <w:rPr>
          <w:rFonts w:ascii="Arial" w:hAnsi="Arial" w:cs="Arial"/>
          <w:sz w:val="24"/>
          <w:szCs w:val="24"/>
        </w:rPr>
        <w:t xml:space="preserve"> дополнить статью 10 частью 7.1 следующего содержания:</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w:t>
      </w:r>
      <w:bookmarkStart w:id="3" w:name="Par0"/>
      <w:bookmarkEnd w:id="3"/>
      <w:r w:rsidRPr="00176C75">
        <w:rPr>
          <w:rFonts w:ascii="Arial" w:hAnsi="Arial" w:cs="Arial"/>
          <w:sz w:val="24"/>
          <w:szCs w:val="24"/>
        </w:rPr>
        <w:t xml:space="preserve">7.1. В случае, если правилами землепользования и застройки не обеспечена в соответствии с </w:t>
      </w:r>
      <w:hyperlink r:id="rId8" w:history="1">
        <w:r w:rsidRPr="00176C75">
          <w:rPr>
            <w:rStyle w:val="a4"/>
            <w:rFonts w:ascii="Arial" w:hAnsi="Arial" w:cs="Arial"/>
            <w:sz w:val="24"/>
            <w:szCs w:val="24"/>
          </w:rPr>
          <w:t>частью 3.1 статьи 31</w:t>
        </w:r>
      </w:hyperlink>
      <w:r w:rsidRPr="00176C75">
        <w:rPr>
          <w:rFonts w:ascii="Arial" w:hAnsi="Arial" w:cs="Arial"/>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 xml:space="preserve">В случае, предусмотренном </w:t>
      </w:r>
      <w:hyperlink r:id="rId9" w:anchor="Par0" w:history="1">
        <w:r w:rsidRPr="00176C75">
          <w:rPr>
            <w:rStyle w:val="a4"/>
            <w:rFonts w:ascii="Arial" w:hAnsi="Arial" w:cs="Arial"/>
            <w:sz w:val="24"/>
            <w:szCs w:val="24"/>
          </w:rPr>
          <w:t>частью 3.1</w:t>
        </w:r>
      </w:hyperlink>
      <w:r w:rsidRPr="00176C75">
        <w:rPr>
          <w:rFonts w:ascii="Arial" w:hAnsi="Arial" w:cs="Arial"/>
          <w:sz w:val="24"/>
          <w:szCs w:val="24"/>
        </w:rPr>
        <w:t xml:space="preserve"> статьи 33 Градостроительного кодекса Российской Федерации,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10" w:anchor="Par0" w:history="1">
        <w:r w:rsidRPr="00176C75">
          <w:rPr>
            <w:rStyle w:val="a4"/>
            <w:rFonts w:ascii="Arial" w:hAnsi="Arial" w:cs="Arial"/>
            <w:sz w:val="24"/>
            <w:szCs w:val="24"/>
          </w:rPr>
          <w:t>части 3.1</w:t>
        </w:r>
      </w:hyperlink>
      <w:r w:rsidRPr="00176C75">
        <w:rPr>
          <w:rFonts w:ascii="Arial" w:hAnsi="Arial" w:cs="Arial"/>
          <w:sz w:val="24"/>
          <w:szCs w:val="24"/>
        </w:rPr>
        <w:t xml:space="preserve"> статьи 33 Градостроительного кодекса Российской Федерации требования.</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 xml:space="preserve">В целях внесения изменений в правила землепользования и застройки в случае, предусмотренном </w:t>
      </w:r>
      <w:hyperlink r:id="rId11" w:anchor="Par0" w:history="1">
        <w:r w:rsidRPr="00176C75">
          <w:rPr>
            <w:rStyle w:val="a4"/>
            <w:rFonts w:ascii="Arial" w:hAnsi="Arial" w:cs="Arial"/>
            <w:sz w:val="24"/>
            <w:szCs w:val="24"/>
          </w:rPr>
          <w:t>абзацем</w:t>
        </w:r>
      </w:hyperlink>
      <w:r w:rsidRPr="00176C75">
        <w:rPr>
          <w:rFonts w:ascii="Arial" w:hAnsi="Arial" w:cs="Arial"/>
          <w:sz w:val="24"/>
          <w:szCs w:val="24"/>
        </w:rPr>
        <w:t xml:space="preserve"> первым настоящего пункта, проведение публичных слушаний не требуется.»;</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b/>
          <w:sz w:val="24"/>
          <w:szCs w:val="24"/>
        </w:rPr>
        <w:lastRenderedPageBreak/>
        <w:t xml:space="preserve">1.6. </w:t>
      </w:r>
      <w:r w:rsidRPr="00176C75">
        <w:rPr>
          <w:rFonts w:ascii="Arial" w:hAnsi="Arial" w:cs="Arial"/>
          <w:sz w:val="24"/>
          <w:szCs w:val="24"/>
        </w:rPr>
        <w:t>часть 1 статьи 12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«1. Подготовка документации по планировке территории Макзырского сельского поселения осуществляется в соответствии с общими требованиями к документации по планировке территории, на основании инженерных изысканий в случаях, предусмотренных частью 2 статьи 41.2 Градостроительного кодекса Российской Федерации, со схемами территориального планирования РФ, схемами территориального планирования Томской области, генеральным планом Макзырского сельского поселения,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76C75" w:rsidRPr="00176C75" w:rsidRDefault="00176C75" w:rsidP="00176C75">
      <w:pPr>
        <w:autoSpaceDE w:val="0"/>
        <w:autoSpaceDN w:val="0"/>
        <w:adjustRightInd w:val="0"/>
        <w:ind w:firstLine="540"/>
        <w:jc w:val="both"/>
        <w:rPr>
          <w:rFonts w:ascii="Arial" w:hAnsi="Arial" w:cs="Arial"/>
          <w:b/>
          <w:sz w:val="24"/>
          <w:szCs w:val="24"/>
        </w:rPr>
      </w:pPr>
      <w:r w:rsidRPr="00176C75">
        <w:rPr>
          <w:rFonts w:ascii="Arial" w:hAnsi="Arial" w:cs="Arial"/>
          <w:sz w:val="24"/>
          <w:szCs w:val="24"/>
        </w:rPr>
        <w:t>б) часть 12 исключить;</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b/>
          <w:sz w:val="24"/>
          <w:szCs w:val="24"/>
        </w:rPr>
        <w:t xml:space="preserve">1.7. </w:t>
      </w:r>
      <w:r w:rsidRPr="00176C75">
        <w:rPr>
          <w:rFonts w:ascii="Arial" w:hAnsi="Arial" w:cs="Arial"/>
          <w:sz w:val="24"/>
          <w:szCs w:val="24"/>
        </w:rPr>
        <w:t>в статье 14:</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а) часть 1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 xml:space="preserve">«1. </w:t>
      </w:r>
      <w:hyperlink r:id="rId12" w:history="1">
        <w:r w:rsidRPr="00176C75">
          <w:rPr>
            <w:rStyle w:val="a4"/>
            <w:rFonts w:ascii="Arial" w:hAnsi="Arial" w:cs="Arial"/>
            <w:sz w:val="24"/>
            <w:szCs w:val="24"/>
          </w:rPr>
          <w:t>Разрешение</w:t>
        </w:r>
      </w:hyperlink>
      <w:r w:rsidRPr="00176C75">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history="1">
        <w:r w:rsidRPr="00176C75">
          <w:rPr>
            <w:rStyle w:val="a4"/>
            <w:rFonts w:ascii="Arial" w:hAnsi="Arial" w:cs="Arial"/>
            <w:sz w:val="24"/>
            <w:szCs w:val="24"/>
          </w:rPr>
          <w:t>частью 1.1</w:t>
        </w:r>
      </w:hyperlink>
      <w:r w:rsidRPr="00176C75">
        <w:rPr>
          <w:rFonts w:ascii="Arial" w:hAnsi="Arial" w:cs="Arial"/>
          <w:sz w:val="24"/>
          <w:szCs w:val="24"/>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б) часть 2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 xml:space="preserve">«2. Разрешение на строительство выдается Администрацией Макзырского сельского поселения, за исключением случаев, предусмотренных </w:t>
      </w:r>
      <w:hyperlink r:id="rId14" w:history="1">
        <w:r w:rsidRPr="00176C75">
          <w:rPr>
            <w:rStyle w:val="a4"/>
            <w:rFonts w:ascii="Arial" w:hAnsi="Arial" w:cs="Arial"/>
            <w:sz w:val="24"/>
            <w:szCs w:val="24"/>
          </w:rPr>
          <w:t>частями 5</w:t>
        </w:r>
      </w:hyperlink>
      <w:r w:rsidRPr="00176C75">
        <w:rPr>
          <w:rFonts w:ascii="Arial" w:hAnsi="Arial" w:cs="Arial"/>
          <w:sz w:val="24"/>
          <w:szCs w:val="24"/>
        </w:rPr>
        <w:t xml:space="preserve"> - </w:t>
      </w:r>
      <w:hyperlink r:id="rId15" w:history="1">
        <w:r w:rsidRPr="00176C75">
          <w:rPr>
            <w:rStyle w:val="a4"/>
            <w:rFonts w:ascii="Arial" w:hAnsi="Arial" w:cs="Arial"/>
            <w:sz w:val="24"/>
            <w:szCs w:val="24"/>
          </w:rPr>
          <w:t>6</w:t>
        </w:r>
      </w:hyperlink>
      <w:r w:rsidRPr="00176C75">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в) часть 4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 xml:space="preserve">«4. </w:t>
      </w:r>
      <w:hyperlink r:id="rId16" w:history="1">
        <w:r w:rsidRPr="00176C75">
          <w:rPr>
            <w:rStyle w:val="a4"/>
            <w:rFonts w:ascii="Arial" w:hAnsi="Arial" w:cs="Arial"/>
            <w:sz w:val="24"/>
            <w:szCs w:val="24"/>
          </w:rPr>
          <w:t>Форма</w:t>
        </w:r>
      </w:hyperlink>
      <w:r w:rsidRPr="00176C75">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b/>
          <w:sz w:val="24"/>
          <w:szCs w:val="24"/>
        </w:rPr>
        <w:t xml:space="preserve">1.8. </w:t>
      </w:r>
      <w:r w:rsidRPr="00176C75">
        <w:rPr>
          <w:rFonts w:ascii="Arial" w:hAnsi="Arial" w:cs="Arial"/>
          <w:sz w:val="24"/>
          <w:szCs w:val="24"/>
        </w:rPr>
        <w:t>в статье 15:</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а) часть 1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lastRenderedPageBreak/>
        <w:t>б) часть 2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«2. Разрешение на ввод объекта в эксплуатацию выдается органом местного самоуправления, выдававшим разрешение на строительство.»;</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в) часть 3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 xml:space="preserve">«3. </w:t>
      </w:r>
      <w:hyperlink r:id="rId17" w:history="1">
        <w:r w:rsidRPr="00176C75">
          <w:rPr>
            <w:rStyle w:val="a4"/>
            <w:rFonts w:ascii="Arial" w:hAnsi="Arial" w:cs="Arial"/>
            <w:sz w:val="24"/>
            <w:szCs w:val="24"/>
          </w:rPr>
          <w:t>Форма</w:t>
        </w:r>
      </w:hyperlink>
      <w:r w:rsidRPr="00176C75">
        <w:rPr>
          <w:rFonts w:ascii="Arial" w:hAnsi="Arial" w:cs="Arial"/>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b/>
          <w:sz w:val="24"/>
          <w:szCs w:val="24"/>
        </w:rPr>
        <w:t xml:space="preserve">1.9.  </w:t>
      </w:r>
      <w:r w:rsidRPr="00176C75">
        <w:rPr>
          <w:rFonts w:ascii="Arial" w:hAnsi="Arial" w:cs="Arial"/>
          <w:sz w:val="24"/>
          <w:szCs w:val="24"/>
        </w:rPr>
        <w:t>часть 1 статьи 16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bCs/>
          <w:sz w:val="24"/>
          <w:szCs w:val="24"/>
        </w:rPr>
      </w:pPr>
      <w:r w:rsidRPr="00176C75">
        <w:rPr>
          <w:rFonts w:ascii="Arial" w:hAnsi="Arial" w:cs="Arial"/>
          <w:sz w:val="24"/>
          <w:szCs w:val="24"/>
        </w:rPr>
        <w:t>«1.</w:t>
      </w:r>
      <w:r w:rsidRPr="00176C75">
        <w:rPr>
          <w:rFonts w:ascii="Arial" w:hAnsi="Arial" w:cs="Arial"/>
          <w:bCs/>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76C75" w:rsidRPr="00176C75" w:rsidRDefault="00176C75" w:rsidP="00176C75">
      <w:pPr>
        <w:autoSpaceDE w:val="0"/>
        <w:autoSpaceDN w:val="0"/>
        <w:adjustRightInd w:val="0"/>
        <w:ind w:firstLine="540"/>
        <w:jc w:val="both"/>
        <w:rPr>
          <w:rFonts w:ascii="Arial" w:hAnsi="Arial" w:cs="Arial"/>
          <w:bCs/>
          <w:sz w:val="24"/>
          <w:szCs w:val="24"/>
        </w:rPr>
      </w:pPr>
      <w:r w:rsidRPr="00176C75">
        <w:rPr>
          <w:rFonts w:ascii="Arial" w:hAnsi="Arial" w:cs="Arial"/>
          <w:b/>
          <w:bCs/>
          <w:sz w:val="24"/>
          <w:szCs w:val="24"/>
        </w:rPr>
        <w:t xml:space="preserve">1.10. </w:t>
      </w:r>
      <w:r w:rsidRPr="00176C75">
        <w:rPr>
          <w:rFonts w:ascii="Arial" w:hAnsi="Arial" w:cs="Arial"/>
          <w:bCs/>
          <w:sz w:val="24"/>
          <w:szCs w:val="24"/>
        </w:rPr>
        <w:t>часть 6</w:t>
      </w:r>
      <w:r w:rsidRPr="00176C75">
        <w:rPr>
          <w:rFonts w:ascii="Arial" w:hAnsi="Arial" w:cs="Arial"/>
          <w:b/>
          <w:bCs/>
          <w:sz w:val="24"/>
          <w:szCs w:val="24"/>
        </w:rPr>
        <w:t xml:space="preserve"> </w:t>
      </w:r>
      <w:r w:rsidRPr="00176C75">
        <w:rPr>
          <w:rFonts w:ascii="Arial" w:hAnsi="Arial" w:cs="Arial"/>
          <w:bCs/>
          <w:sz w:val="24"/>
          <w:szCs w:val="24"/>
        </w:rPr>
        <w:t>статьи 17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76C75" w:rsidRPr="00176C75" w:rsidRDefault="00176C75" w:rsidP="00176C75">
      <w:pPr>
        <w:autoSpaceDE w:val="0"/>
        <w:autoSpaceDN w:val="0"/>
        <w:adjustRightInd w:val="0"/>
        <w:jc w:val="both"/>
        <w:rPr>
          <w:rFonts w:ascii="Arial" w:hAnsi="Arial" w:cs="Arial"/>
          <w:sz w:val="24"/>
          <w:szCs w:val="24"/>
        </w:rPr>
      </w:pPr>
      <w:r w:rsidRPr="00176C75">
        <w:rPr>
          <w:rFonts w:ascii="Arial" w:hAnsi="Arial" w:cs="Arial"/>
          <w:sz w:val="24"/>
          <w:szCs w:val="24"/>
        </w:rPr>
        <w:t>- виды разрешенного использования земельных участков и объектов капитального</w:t>
      </w:r>
    </w:p>
    <w:p w:rsidR="00176C75" w:rsidRPr="00176C75" w:rsidRDefault="00176C75" w:rsidP="00176C75">
      <w:pPr>
        <w:autoSpaceDE w:val="0"/>
        <w:autoSpaceDN w:val="0"/>
        <w:adjustRightInd w:val="0"/>
        <w:jc w:val="both"/>
        <w:rPr>
          <w:rFonts w:ascii="Arial" w:hAnsi="Arial" w:cs="Arial"/>
          <w:sz w:val="24"/>
          <w:szCs w:val="24"/>
        </w:rPr>
      </w:pPr>
      <w:r w:rsidRPr="00176C75">
        <w:rPr>
          <w:rFonts w:ascii="Arial" w:hAnsi="Arial" w:cs="Arial"/>
          <w:sz w:val="24"/>
          <w:szCs w:val="24"/>
        </w:rPr>
        <w:t>строительства;</w:t>
      </w:r>
    </w:p>
    <w:p w:rsidR="00176C75" w:rsidRPr="00176C75" w:rsidRDefault="00176C75" w:rsidP="00176C75">
      <w:pPr>
        <w:autoSpaceDE w:val="0"/>
        <w:autoSpaceDN w:val="0"/>
        <w:adjustRightInd w:val="0"/>
        <w:jc w:val="both"/>
        <w:rPr>
          <w:rFonts w:ascii="Arial" w:hAnsi="Arial" w:cs="Arial"/>
          <w:sz w:val="24"/>
          <w:szCs w:val="24"/>
        </w:rPr>
      </w:pPr>
      <w:r w:rsidRPr="00176C75">
        <w:rPr>
          <w:rFonts w:ascii="Arial" w:hAnsi="Arial" w:cs="Arial"/>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6C75" w:rsidRPr="00176C75" w:rsidRDefault="00176C75" w:rsidP="00176C75">
      <w:pPr>
        <w:autoSpaceDE w:val="0"/>
        <w:autoSpaceDN w:val="0"/>
        <w:adjustRightInd w:val="0"/>
        <w:jc w:val="both"/>
        <w:rPr>
          <w:rFonts w:ascii="Arial" w:hAnsi="Arial" w:cs="Arial"/>
          <w:sz w:val="24"/>
          <w:szCs w:val="24"/>
        </w:rPr>
      </w:pPr>
      <w:r w:rsidRPr="00176C75">
        <w:rPr>
          <w:rFonts w:ascii="Arial" w:hAnsi="Arial" w:cs="Arial"/>
          <w:sz w:val="24"/>
          <w:szCs w:val="24"/>
        </w:rPr>
        <w:t>- расчетные показатели минимально допустимого уровня обеспеченности территории объектами коммунальной, транспортной, социальной инфраструктур и</w:t>
      </w:r>
    </w:p>
    <w:p w:rsidR="00176C75" w:rsidRPr="00176C75" w:rsidRDefault="00176C75" w:rsidP="00176C75">
      <w:pPr>
        <w:autoSpaceDE w:val="0"/>
        <w:autoSpaceDN w:val="0"/>
        <w:adjustRightInd w:val="0"/>
        <w:jc w:val="both"/>
        <w:rPr>
          <w:rFonts w:ascii="Arial" w:hAnsi="Arial" w:cs="Arial"/>
          <w:sz w:val="24"/>
          <w:szCs w:val="24"/>
        </w:rPr>
      </w:pPr>
      <w:r w:rsidRPr="00176C75">
        <w:rPr>
          <w:rFonts w:ascii="Arial" w:hAnsi="Arial" w:cs="Arial"/>
          <w:sz w:val="24"/>
          <w:szCs w:val="24"/>
        </w:rPr>
        <w:t>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76C75" w:rsidRPr="00176C75" w:rsidRDefault="00176C75" w:rsidP="00176C75">
      <w:pPr>
        <w:autoSpaceDE w:val="0"/>
        <w:autoSpaceDN w:val="0"/>
        <w:adjustRightInd w:val="0"/>
        <w:jc w:val="both"/>
        <w:rPr>
          <w:rFonts w:ascii="Arial" w:hAnsi="Arial" w:cs="Arial"/>
          <w:sz w:val="24"/>
          <w:szCs w:val="24"/>
        </w:rPr>
      </w:pPr>
      <w:r w:rsidRPr="00176C75">
        <w:rPr>
          <w:rFonts w:ascii="Arial" w:hAnsi="Arial" w:cs="Arial"/>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76C75" w:rsidRPr="00176C75" w:rsidRDefault="00176C75" w:rsidP="00176C75">
      <w:pPr>
        <w:autoSpaceDE w:val="0"/>
        <w:autoSpaceDN w:val="0"/>
        <w:adjustRightInd w:val="0"/>
        <w:jc w:val="both"/>
        <w:rPr>
          <w:rFonts w:ascii="Arial" w:hAnsi="Arial" w:cs="Arial"/>
          <w:sz w:val="24"/>
          <w:szCs w:val="24"/>
        </w:rPr>
      </w:pPr>
      <w:r w:rsidRPr="00176C75">
        <w:rPr>
          <w:rFonts w:ascii="Arial" w:hAnsi="Arial" w:cs="Arial"/>
          <w:sz w:val="24"/>
          <w:szCs w:val="24"/>
        </w:rPr>
        <w:tab/>
      </w:r>
      <w:r w:rsidRPr="00176C75">
        <w:rPr>
          <w:rFonts w:ascii="Arial" w:hAnsi="Arial" w:cs="Arial"/>
          <w:b/>
          <w:sz w:val="24"/>
          <w:szCs w:val="24"/>
        </w:rPr>
        <w:t xml:space="preserve">1.11.  </w:t>
      </w:r>
      <w:r w:rsidRPr="00176C75">
        <w:rPr>
          <w:rFonts w:ascii="Arial" w:hAnsi="Arial" w:cs="Arial"/>
          <w:sz w:val="24"/>
          <w:szCs w:val="24"/>
        </w:rPr>
        <w:t>часть 2 статьи 19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b/>
          <w:sz w:val="24"/>
          <w:szCs w:val="24"/>
        </w:rPr>
        <w:t xml:space="preserve">1.12. </w:t>
      </w:r>
      <w:r w:rsidRPr="00176C75">
        <w:rPr>
          <w:rFonts w:ascii="Arial" w:hAnsi="Arial" w:cs="Arial"/>
          <w:sz w:val="24"/>
          <w:szCs w:val="24"/>
        </w:rPr>
        <w:t>пункт 2 части 4 статьи 22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«2) предназначенные для размещения линейных объектов и (или) занятые линейными объектами;»;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b/>
          <w:sz w:val="24"/>
          <w:szCs w:val="24"/>
        </w:rPr>
        <w:t xml:space="preserve">1.13.  </w:t>
      </w:r>
      <w:r w:rsidRPr="00176C75">
        <w:rPr>
          <w:rFonts w:ascii="Arial" w:hAnsi="Arial" w:cs="Arial"/>
          <w:sz w:val="24"/>
          <w:szCs w:val="24"/>
        </w:rPr>
        <w:t>часть 2 статьи 23 изложить в следующей редакции: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lastRenderedPageBreak/>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b/>
          <w:sz w:val="24"/>
          <w:szCs w:val="24"/>
        </w:rPr>
        <w:t>1.14.</w:t>
      </w:r>
      <w:r w:rsidRPr="00176C75">
        <w:rPr>
          <w:rFonts w:ascii="Arial" w:hAnsi="Arial" w:cs="Arial"/>
          <w:sz w:val="24"/>
          <w:szCs w:val="24"/>
        </w:rPr>
        <w:t xml:space="preserve"> статью 24 дополнить частью 7 следующего содержания:</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«7.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b/>
          <w:sz w:val="24"/>
          <w:szCs w:val="24"/>
        </w:rPr>
        <w:t>1.15.</w:t>
      </w:r>
      <w:r w:rsidRPr="00176C75">
        <w:rPr>
          <w:rFonts w:ascii="Arial" w:hAnsi="Arial" w:cs="Arial"/>
          <w:sz w:val="24"/>
          <w:szCs w:val="24"/>
        </w:rPr>
        <w:t xml:space="preserve"> статьи 28, 29, 30, 31, 32, 33, 34, 35, 36, 37, 38, 39, 40, 41, 42, 43</w:t>
      </w:r>
      <w:bookmarkStart w:id="4" w:name="_GoBack"/>
      <w:bookmarkEnd w:id="4"/>
      <w:r w:rsidRPr="00176C75">
        <w:rPr>
          <w:rFonts w:ascii="Arial" w:hAnsi="Arial" w:cs="Arial"/>
          <w:sz w:val="24"/>
          <w:szCs w:val="24"/>
        </w:rPr>
        <w:t xml:space="preserve"> изложить в следующей редакции:</w:t>
      </w:r>
    </w:p>
    <w:p w:rsidR="00176C75" w:rsidRPr="00176C75" w:rsidRDefault="00176C75" w:rsidP="00176C75">
      <w:pPr>
        <w:ind w:firstLine="567"/>
        <w:rPr>
          <w:rFonts w:ascii="Arial" w:hAnsi="Arial" w:cs="Arial"/>
          <w:b/>
          <w:sz w:val="24"/>
          <w:szCs w:val="24"/>
        </w:rPr>
      </w:pPr>
      <w:r w:rsidRPr="00176C75">
        <w:rPr>
          <w:rFonts w:ascii="Arial" w:hAnsi="Arial" w:cs="Arial"/>
          <w:sz w:val="24"/>
          <w:szCs w:val="24"/>
        </w:rPr>
        <w:t>«</w:t>
      </w:r>
      <w:r w:rsidRPr="00176C75">
        <w:rPr>
          <w:rFonts w:ascii="Arial" w:hAnsi="Arial" w:cs="Arial"/>
          <w:b/>
          <w:sz w:val="24"/>
          <w:szCs w:val="24"/>
        </w:rPr>
        <w:t>Статья 28. Зона застройки одноэтажными двухквартирными и индивидуальными жилыми домами (Ж-1)</w:t>
      </w:r>
    </w:p>
    <w:p w:rsidR="00176C75" w:rsidRPr="00176C75" w:rsidRDefault="00176C75" w:rsidP="00176C75">
      <w:pPr>
        <w:widowControl w:val="0"/>
        <w:ind w:firstLine="567"/>
        <w:rPr>
          <w:rFonts w:ascii="Arial" w:hAnsi="Arial" w:cs="Arial"/>
          <w:i/>
          <w:sz w:val="24"/>
          <w:szCs w:val="24"/>
        </w:rPr>
      </w:pPr>
      <w:r w:rsidRPr="00176C75">
        <w:rPr>
          <w:rFonts w:ascii="Arial" w:hAnsi="Arial" w:cs="Arial"/>
          <w:b/>
          <w:bCs/>
          <w:i/>
          <w:sz w:val="24"/>
          <w:szCs w:val="24"/>
        </w:rPr>
        <w:t>1. Основные виды разрешенного использования:</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 xml:space="preserve">- индивидуальные жилые дома на одну семью – 1-3 этажа (включая мансардный) с придомовым участком до </w:t>
      </w:r>
      <w:smartTag w:uri="urn:schemas-microsoft-com:office:smarttags" w:element="metricconverter">
        <w:smartTagPr>
          <w:attr w:name="ProductID" w:val="18 га"/>
        </w:smartTagPr>
        <w:r w:rsidRPr="00176C75">
          <w:rPr>
            <w:rFonts w:ascii="Arial" w:hAnsi="Arial" w:cs="Arial"/>
            <w:szCs w:val="24"/>
          </w:rPr>
          <w:t>18 га</w:t>
        </w:r>
      </w:smartTag>
      <w:r w:rsidRPr="00176C75">
        <w:rPr>
          <w:rFonts w:ascii="Arial" w:hAnsi="Arial" w:cs="Arial"/>
          <w:szCs w:val="24"/>
        </w:rPr>
        <w:t>;</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-жилые дома блокированной застройки (1-3 этажа);</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 объекты дошкольного, начального общего, основного общего и среднего общего образования, детские сады, иные объекты дошкольного воспитания;</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2. Условно разрешенные виды использования:</w:t>
      </w:r>
    </w:p>
    <w:p w:rsidR="00176C75" w:rsidRPr="00176C75" w:rsidRDefault="00176C75" w:rsidP="00176C75">
      <w:pPr>
        <w:widowControl w:val="0"/>
        <w:ind w:firstLine="567"/>
        <w:rPr>
          <w:rFonts w:ascii="Arial" w:hAnsi="Arial" w:cs="Arial"/>
          <w:sz w:val="24"/>
          <w:szCs w:val="24"/>
        </w:rPr>
      </w:pPr>
      <w:r w:rsidRPr="00176C75">
        <w:rPr>
          <w:rFonts w:ascii="Arial" w:hAnsi="Arial" w:cs="Arial"/>
          <w:bCs/>
          <w:sz w:val="24"/>
          <w:szCs w:val="24"/>
        </w:rPr>
        <w:t>-</w:t>
      </w:r>
      <w:r w:rsidRPr="00176C75">
        <w:rPr>
          <w:rFonts w:ascii="Arial" w:hAnsi="Arial" w:cs="Arial"/>
          <w:b/>
          <w:bCs/>
          <w:i/>
          <w:sz w:val="24"/>
          <w:szCs w:val="24"/>
        </w:rPr>
        <w:t xml:space="preserve"> </w:t>
      </w:r>
      <w:r w:rsidRPr="00176C75">
        <w:rPr>
          <w:rFonts w:ascii="Arial" w:hAnsi="Arial" w:cs="Arial"/>
          <w:sz w:val="24"/>
          <w:szCs w:val="24"/>
        </w:rPr>
        <w:t>многоквартирные жилые дома 2-4 этажа, включая мансардный;</w:t>
      </w:r>
    </w:p>
    <w:p w:rsidR="00176C75" w:rsidRPr="00176C75" w:rsidRDefault="00176C75" w:rsidP="00176C75">
      <w:pPr>
        <w:widowControl w:val="0"/>
        <w:ind w:firstLine="567"/>
        <w:rPr>
          <w:rFonts w:ascii="Arial" w:hAnsi="Arial" w:cs="Arial"/>
          <w:sz w:val="24"/>
          <w:szCs w:val="24"/>
        </w:rPr>
      </w:pPr>
      <w:r w:rsidRPr="00176C75">
        <w:rPr>
          <w:rFonts w:ascii="Arial" w:hAnsi="Arial" w:cs="Arial"/>
          <w:sz w:val="24"/>
          <w:szCs w:val="24"/>
        </w:rPr>
        <w:t>- малоэтажные блокированные жилые дома (2-3 этажа, включая мансардный);</w:t>
      </w:r>
    </w:p>
    <w:p w:rsidR="00176C75" w:rsidRPr="00176C75" w:rsidRDefault="00176C75" w:rsidP="00176C75">
      <w:pPr>
        <w:widowControl w:val="0"/>
        <w:ind w:firstLine="567"/>
        <w:rPr>
          <w:rFonts w:ascii="Arial" w:hAnsi="Arial" w:cs="Arial"/>
          <w:sz w:val="24"/>
          <w:szCs w:val="24"/>
        </w:rPr>
      </w:pPr>
      <w:r w:rsidRPr="00176C75">
        <w:rPr>
          <w:rFonts w:ascii="Arial" w:hAnsi="Arial" w:cs="Arial"/>
          <w:sz w:val="24"/>
          <w:szCs w:val="24"/>
        </w:rPr>
        <w:t>- офисы, конторы организаций, административные здания и помещения;</w:t>
      </w:r>
    </w:p>
    <w:p w:rsidR="00176C75" w:rsidRPr="00176C75" w:rsidRDefault="00176C75" w:rsidP="00176C75">
      <w:pPr>
        <w:widowControl w:val="0"/>
        <w:ind w:firstLine="567"/>
        <w:rPr>
          <w:rFonts w:ascii="Arial" w:hAnsi="Arial" w:cs="Arial"/>
          <w:sz w:val="24"/>
          <w:szCs w:val="24"/>
        </w:rPr>
      </w:pPr>
      <w:r w:rsidRPr="00176C75">
        <w:rPr>
          <w:rFonts w:ascii="Arial" w:hAnsi="Arial" w:cs="Arial"/>
          <w:sz w:val="24"/>
          <w:szCs w:val="24"/>
        </w:rPr>
        <w:t>- ветлечебницы без содержания животных;</w:t>
      </w:r>
    </w:p>
    <w:p w:rsidR="00176C75" w:rsidRPr="00176C75" w:rsidRDefault="00176C75" w:rsidP="00176C75">
      <w:pPr>
        <w:widowControl w:val="0"/>
        <w:ind w:firstLine="567"/>
        <w:rPr>
          <w:rFonts w:ascii="Arial" w:hAnsi="Arial" w:cs="Arial"/>
          <w:sz w:val="24"/>
          <w:szCs w:val="24"/>
        </w:rPr>
      </w:pPr>
      <w:r w:rsidRPr="00176C75">
        <w:rPr>
          <w:rFonts w:ascii="Arial" w:hAnsi="Arial" w:cs="Arial"/>
          <w:sz w:val="24"/>
          <w:szCs w:val="24"/>
        </w:rPr>
        <w:t>- временные сооружения торговли и обслуживания населения;</w:t>
      </w:r>
    </w:p>
    <w:p w:rsidR="00176C75" w:rsidRPr="00176C75" w:rsidRDefault="00176C75" w:rsidP="00176C75">
      <w:pPr>
        <w:widowControl w:val="0"/>
        <w:ind w:firstLine="567"/>
        <w:rPr>
          <w:rFonts w:ascii="Arial" w:hAnsi="Arial" w:cs="Arial"/>
          <w:sz w:val="24"/>
          <w:szCs w:val="24"/>
        </w:rPr>
      </w:pPr>
      <w:r w:rsidRPr="00176C75">
        <w:rPr>
          <w:rFonts w:ascii="Arial" w:hAnsi="Arial" w:cs="Arial"/>
          <w:sz w:val="24"/>
          <w:szCs w:val="24"/>
        </w:rPr>
        <w:t>- культовые объекты;</w:t>
      </w:r>
    </w:p>
    <w:p w:rsidR="00176C75" w:rsidRPr="00176C75" w:rsidRDefault="00176C75" w:rsidP="00176C75">
      <w:pPr>
        <w:widowControl w:val="0"/>
        <w:ind w:firstLine="567"/>
        <w:rPr>
          <w:rFonts w:ascii="Arial" w:hAnsi="Arial" w:cs="Arial"/>
          <w:sz w:val="24"/>
          <w:szCs w:val="24"/>
        </w:rPr>
      </w:pPr>
      <w:r w:rsidRPr="00176C75">
        <w:rPr>
          <w:rFonts w:ascii="Arial" w:hAnsi="Arial" w:cs="Arial"/>
          <w:sz w:val="24"/>
          <w:szCs w:val="24"/>
        </w:rPr>
        <w:t>- небольшие гостиницы;</w:t>
      </w:r>
    </w:p>
    <w:p w:rsidR="00176C75" w:rsidRPr="00176C75" w:rsidRDefault="00176C75" w:rsidP="00176C75">
      <w:pPr>
        <w:widowControl w:val="0"/>
        <w:ind w:firstLine="567"/>
        <w:rPr>
          <w:rFonts w:ascii="Arial" w:hAnsi="Arial" w:cs="Arial"/>
          <w:i/>
          <w:sz w:val="24"/>
          <w:szCs w:val="24"/>
        </w:rPr>
      </w:pPr>
      <w:r w:rsidRPr="00176C75">
        <w:rPr>
          <w:rFonts w:ascii="Arial" w:hAnsi="Arial" w:cs="Arial"/>
          <w:sz w:val="24"/>
          <w:szCs w:val="24"/>
        </w:rPr>
        <w:t>- открытые автостоянки для индивидуальных легковых автомобилей.</w:t>
      </w:r>
    </w:p>
    <w:p w:rsidR="00176C75" w:rsidRPr="00176C75" w:rsidRDefault="00176C75" w:rsidP="00176C75">
      <w:pPr>
        <w:widowControl w:val="0"/>
        <w:ind w:firstLine="567"/>
        <w:jc w:val="both"/>
        <w:rPr>
          <w:rFonts w:ascii="Arial" w:hAnsi="Arial" w:cs="Arial"/>
          <w:b/>
          <w:bCs/>
          <w:i/>
          <w:sz w:val="24"/>
          <w:szCs w:val="24"/>
        </w:rPr>
      </w:pPr>
      <w:r w:rsidRPr="00176C75">
        <w:rPr>
          <w:rFonts w:ascii="Arial" w:hAnsi="Arial" w:cs="Arial"/>
          <w:b/>
          <w:bCs/>
          <w:i/>
          <w:sz w:val="24"/>
          <w:szCs w:val="24"/>
        </w:rPr>
        <w:t>3. Вспомогательные виды разрешенного использования:</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bCs/>
          <w:sz w:val="24"/>
          <w:szCs w:val="24"/>
        </w:rPr>
        <w:t xml:space="preserve">- </w:t>
      </w:r>
      <w:r w:rsidRPr="00176C75">
        <w:rPr>
          <w:rFonts w:ascii="Arial" w:hAnsi="Arial" w:cs="Arial"/>
          <w:sz w:val="24"/>
          <w:szCs w:val="24"/>
        </w:rPr>
        <w:t>отделения, участковые пункты полиции;</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sz w:val="24"/>
          <w:szCs w:val="24"/>
        </w:rPr>
        <w:t>- почтовые отделения, телефонные и телеграфные станции;</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sz w:val="24"/>
          <w:szCs w:val="24"/>
        </w:rPr>
        <w:t>- отделения банков;</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sz w:val="24"/>
          <w:szCs w:val="24"/>
        </w:rPr>
        <w:t>- учреждения жилищно-коммунального хозяйства, и аварийно-диспетчерские службы;</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sz w:val="24"/>
          <w:szCs w:val="24"/>
        </w:rPr>
        <w:t>- объекты социального и коммунально-бытового назначения;</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sz w:val="24"/>
          <w:szCs w:val="24"/>
        </w:rPr>
        <w:t>- объекты инженерной инфраструктуры, необходимые для эксплуатации жилых домов;</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sz w:val="24"/>
          <w:szCs w:val="24"/>
        </w:rPr>
        <w:t>- встроенные или отдельно стоящие гаражи, а также открытые стоянки, но не более чем на 1 транспортное средство на земельный участок, а для жилых домов коттеджного типа  - на 2 транспортных средства на 1 земельный участок;</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sz w:val="24"/>
          <w:szCs w:val="24"/>
        </w:rPr>
        <w:t>- для жилых домов коттеджного типа  бани, сауны при условии канализования стоков;</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sz w:val="24"/>
          <w:szCs w:val="24"/>
        </w:rPr>
        <w:t>- сооружения, связанные с выращиванием цветов, фруктов, овощей, хозяйственные постройки (для коттеджей);</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sz w:val="24"/>
          <w:szCs w:val="24"/>
        </w:rPr>
        <w:t>- строения для содержания домашнего скота и птицы (при условии соблюдения санитарных норм);</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sz w:val="24"/>
          <w:szCs w:val="24"/>
        </w:rPr>
        <w:t>- объекты торговли, общественного питания;</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sz w:val="24"/>
          <w:szCs w:val="24"/>
        </w:rPr>
        <w:t>- парковки перед объектами обслуживания;</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sz w:val="24"/>
          <w:szCs w:val="24"/>
        </w:rPr>
        <w:lastRenderedPageBreak/>
        <w:t>- детские площадки, площадки для отдыха, спортивных занятий;</w:t>
      </w:r>
    </w:p>
    <w:p w:rsidR="00176C75" w:rsidRPr="00176C75" w:rsidRDefault="00176C75" w:rsidP="00176C75">
      <w:pPr>
        <w:widowControl w:val="0"/>
        <w:ind w:firstLine="567"/>
        <w:jc w:val="both"/>
        <w:rPr>
          <w:rFonts w:ascii="Arial" w:hAnsi="Arial" w:cs="Arial"/>
          <w:b/>
          <w:bCs/>
          <w:i/>
          <w:sz w:val="24"/>
          <w:szCs w:val="24"/>
        </w:rPr>
      </w:pPr>
      <w:r w:rsidRPr="00176C75">
        <w:rPr>
          <w:rFonts w:ascii="Arial" w:hAnsi="Arial" w:cs="Arial"/>
          <w:sz w:val="24"/>
          <w:szCs w:val="24"/>
        </w:rPr>
        <w:t>- площадки для сбора мусора;</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b/>
          <w:i/>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2"/>
        <w:gridCol w:w="1971"/>
      </w:tblGrid>
      <w:tr w:rsidR="00176C75" w:rsidRPr="00176C75" w:rsidTr="00176C75">
        <w:tc>
          <w:tcPr>
            <w:tcW w:w="8364"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both"/>
              <w:rPr>
                <w:rFonts w:ascii="Arial" w:hAnsi="Arial" w:cs="Arial"/>
                <w:b/>
                <w:sz w:val="24"/>
                <w:szCs w:val="24"/>
              </w:rPr>
            </w:pPr>
            <w:r w:rsidRPr="00176C75">
              <w:rPr>
                <w:rFonts w:ascii="Arial" w:hAnsi="Arial" w:cs="Arial"/>
                <w:b/>
                <w:sz w:val="24"/>
                <w:szCs w:val="24"/>
              </w:rPr>
              <w:t>Предельные (минимальные и (или) максимальные) размеры земельных участков, в том числе их площадь</w:t>
            </w:r>
          </w:p>
        </w:tc>
        <w:tc>
          <w:tcPr>
            <w:tcW w:w="2126" w:type="dxa"/>
            <w:vMerge w:val="restart"/>
            <w:tcBorders>
              <w:top w:val="single" w:sz="4" w:space="0" w:color="000000"/>
              <w:left w:val="single" w:sz="4" w:space="0" w:color="000000"/>
              <w:bottom w:val="single" w:sz="4" w:space="0" w:color="000000"/>
              <w:right w:val="single" w:sz="4" w:space="0" w:color="000000"/>
            </w:tcBorders>
          </w:tcPr>
          <w:p w:rsidR="00176C75" w:rsidRPr="00176C75" w:rsidRDefault="00176C75">
            <w:pPr>
              <w:jc w:val="center"/>
              <w:rPr>
                <w:rFonts w:ascii="Arial" w:hAnsi="Arial" w:cs="Arial"/>
                <w:sz w:val="24"/>
                <w:szCs w:val="24"/>
              </w:rPr>
            </w:pPr>
          </w:p>
          <w:p w:rsidR="00176C75" w:rsidRPr="00176C75" w:rsidRDefault="00176C75">
            <w:pPr>
              <w:jc w:val="center"/>
              <w:rPr>
                <w:rFonts w:ascii="Arial" w:hAnsi="Arial" w:cs="Arial"/>
                <w:sz w:val="24"/>
                <w:szCs w:val="24"/>
              </w:rPr>
            </w:pPr>
          </w:p>
          <w:p w:rsidR="00176C75" w:rsidRPr="00176C75" w:rsidRDefault="00176C75">
            <w:pPr>
              <w:jc w:val="center"/>
              <w:rPr>
                <w:rFonts w:ascii="Arial" w:hAnsi="Arial" w:cs="Arial"/>
                <w:sz w:val="24"/>
                <w:szCs w:val="24"/>
              </w:rPr>
            </w:pPr>
            <w:smartTag w:uri="urn:schemas-microsoft-com:office:smarttags" w:element="metricconverter">
              <w:smartTagPr>
                <w:attr w:name="ProductID" w:val="0,06 га"/>
              </w:smartTagPr>
              <w:r w:rsidRPr="00176C75">
                <w:rPr>
                  <w:rFonts w:ascii="Arial" w:hAnsi="Arial" w:cs="Arial"/>
                  <w:sz w:val="24"/>
                  <w:szCs w:val="24"/>
                </w:rPr>
                <w:t>0,06 га</w:t>
              </w:r>
            </w:smartTag>
          </w:p>
        </w:tc>
      </w:tr>
      <w:tr w:rsidR="00176C75" w:rsidRPr="00176C75" w:rsidTr="00176C75">
        <w:tc>
          <w:tcPr>
            <w:tcW w:w="8364"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both"/>
              <w:rPr>
                <w:rFonts w:ascii="Arial" w:hAnsi="Arial" w:cs="Arial"/>
                <w:sz w:val="24"/>
                <w:szCs w:val="24"/>
              </w:rPr>
            </w:pPr>
            <w:r w:rsidRPr="00176C75">
              <w:rPr>
                <w:rFonts w:ascii="Arial" w:hAnsi="Arial" w:cs="Arial"/>
                <w:sz w:val="24"/>
                <w:szCs w:val="24"/>
              </w:rPr>
              <w:t>минимальный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6C75" w:rsidRPr="00176C75" w:rsidRDefault="00176C75">
            <w:pPr>
              <w:rPr>
                <w:rFonts w:ascii="Arial" w:hAnsi="Arial" w:cs="Arial"/>
                <w:sz w:val="24"/>
                <w:szCs w:val="24"/>
              </w:rPr>
            </w:pPr>
          </w:p>
        </w:tc>
      </w:tr>
      <w:tr w:rsidR="00176C75" w:rsidRPr="00176C75" w:rsidTr="00176C75">
        <w:tc>
          <w:tcPr>
            <w:tcW w:w="8364"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both"/>
              <w:rPr>
                <w:rFonts w:ascii="Arial" w:hAnsi="Arial" w:cs="Arial"/>
                <w:sz w:val="24"/>
                <w:szCs w:val="24"/>
              </w:rPr>
            </w:pPr>
            <w:r w:rsidRPr="00176C75">
              <w:rPr>
                <w:rFonts w:ascii="Arial" w:hAnsi="Arial" w:cs="Arial"/>
                <w:sz w:val="24"/>
                <w:szCs w:val="24"/>
              </w:rPr>
              <w:t>максимальный</w:t>
            </w:r>
          </w:p>
        </w:tc>
        <w:tc>
          <w:tcPr>
            <w:tcW w:w="2126"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center"/>
              <w:rPr>
                <w:rFonts w:ascii="Arial" w:hAnsi="Arial" w:cs="Arial"/>
                <w:sz w:val="24"/>
                <w:szCs w:val="24"/>
              </w:rPr>
            </w:pPr>
            <w:smartTag w:uri="urn:schemas-microsoft-com:office:smarttags" w:element="metricconverter">
              <w:smartTagPr>
                <w:attr w:name="ProductID" w:val="0,25 га"/>
              </w:smartTagPr>
              <w:r w:rsidRPr="00176C75">
                <w:rPr>
                  <w:rFonts w:ascii="Arial" w:hAnsi="Arial" w:cs="Arial"/>
                  <w:sz w:val="24"/>
                  <w:szCs w:val="24"/>
                </w:rPr>
                <w:t>0,25 га</w:t>
              </w:r>
            </w:smartTag>
          </w:p>
        </w:tc>
      </w:tr>
      <w:tr w:rsidR="00176C75" w:rsidRPr="00176C75" w:rsidTr="00176C75">
        <w:tc>
          <w:tcPr>
            <w:tcW w:w="8364"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both"/>
              <w:rPr>
                <w:rFonts w:ascii="Arial" w:hAnsi="Arial" w:cs="Arial"/>
                <w:b/>
                <w:sz w:val="24"/>
                <w:szCs w:val="24"/>
              </w:rPr>
            </w:pPr>
            <w:r w:rsidRPr="00176C75">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2126" w:type="dxa"/>
            <w:vMerge w:val="restart"/>
            <w:tcBorders>
              <w:top w:val="single" w:sz="4" w:space="0" w:color="000000"/>
              <w:left w:val="single" w:sz="4" w:space="0" w:color="000000"/>
              <w:bottom w:val="single" w:sz="4" w:space="0" w:color="000000"/>
              <w:right w:val="single" w:sz="4" w:space="0" w:color="000000"/>
            </w:tcBorders>
          </w:tcPr>
          <w:p w:rsidR="00176C75" w:rsidRPr="00176C75" w:rsidRDefault="00176C75">
            <w:pPr>
              <w:jc w:val="center"/>
              <w:rPr>
                <w:rFonts w:ascii="Arial" w:hAnsi="Arial" w:cs="Arial"/>
                <w:sz w:val="24"/>
                <w:szCs w:val="24"/>
              </w:rPr>
            </w:pPr>
          </w:p>
          <w:p w:rsidR="00176C75" w:rsidRPr="00176C75" w:rsidRDefault="00176C75">
            <w:pPr>
              <w:jc w:val="center"/>
              <w:rPr>
                <w:rFonts w:ascii="Arial" w:hAnsi="Arial" w:cs="Arial"/>
                <w:sz w:val="24"/>
                <w:szCs w:val="24"/>
              </w:rPr>
            </w:pPr>
          </w:p>
          <w:p w:rsidR="00176C75" w:rsidRPr="00176C75" w:rsidRDefault="00176C75">
            <w:pPr>
              <w:jc w:val="center"/>
              <w:rPr>
                <w:rFonts w:ascii="Arial" w:hAnsi="Arial" w:cs="Arial"/>
                <w:sz w:val="24"/>
                <w:szCs w:val="24"/>
              </w:rPr>
            </w:pPr>
          </w:p>
          <w:p w:rsidR="00176C75" w:rsidRPr="00176C75" w:rsidRDefault="00176C75">
            <w:pPr>
              <w:jc w:val="center"/>
              <w:rPr>
                <w:rFonts w:ascii="Arial" w:hAnsi="Arial" w:cs="Arial"/>
                <w:sz w:val="24"/>
                <w:szCs w:val="24"/>
              </w:rPr>
            </w:pPr>
          </w:p>
          <w:p w:rsidR="00176C75" w:rsidRPr="00176C75" w:rsidRDefault="00176C75">
            <w:pPr>
              <w:jc w:val="center"/>
              <w:rPr>
                <w:rFonts w:ascii="Arial" w:hAnsi="Arial" w:cs="Arial"/>
                <w:sz w:val="24"/>
                <w:szCs w:val="24"/>
              </w:rPr>
            </w:pPr>
            <w:smartTag w:uri="urn:schemas-microsoft-com:office:smarttags" w:element="metricconverter">
              <w:smartTagPr>
                <w:attr w:name="ProductID" w:val="5 м"/>
              </w:smartTagPr>
              <w:r w:rsidRPr="00176C75">
                <w:rPr>
                  <w:rFonts w:ascii="Arial" w:hAnsi="Arial" w:cs="Arial"/>
                  <w:sz w:val="24"/>
                  <w:szCs w:val="24"/>
                </w:rPr>
                <w:t>5 м</w:t>
              </w:r>
            </w:smartTag>
          </w:p>
        </w:tc>
      </w:tr>
      <w:tr w:rsidR="00176C75" w:rsidRPr="00176C75" w:rsidTr="00176C75">
        <w:tc>
          <w:tcPr>
            <w:tcW w:w="8364"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both"/>
              <w:rPr>
                <w:rFonts w:ascii="Arial" w:hAnsi="Arial" w:cs="Arial"/>
                <w:sz w:val="24"/>
                <w:szCs w:val="24"/>
              </w:rPr>
            </w:pPr>
            <w:r w:rsidRPr="00176C75">
              <w:rPr>
                <w:rFonts w:ascii="Arial" w:hAnsi="Arial" w:cs="Arial"/>
                <w:sz w:val="24"/>
                <w:szCs w:val="24"/>
              </w:rPr>
              <w:t>от красной линии до линии застройки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6C75" w:rsidRPr="00176C75" w:rsidRDefault="00176C75">
            <w:pPr>
              <w:rPr>
                <w:rFonts w:ascii="Arial" w:hAnsi="Arial" w:cs="Arial"/>
                <w:sz w:val="24"/>
                <w:szCs w:val="24"/>
              </w:rPr>
            </w:pPr>
          </w:p>
        </w:tc>
      </w:tr>
      <w:tr w:rsidR="00176C75" w:rsidRPr="00176C75" w:rsidTr="00176C75">
        <w:tc>
          <w:tcPr>
            <w:tcW w:w="8364"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both"/>
              <w:rPr>
                <w:rFonts w:ascii="Arial" w:hAnsi="Arial" w:cs="Arial"/>
                <w:sz w:val="24"/>
                <w:szCs w:val="24"/>
              </w:rPr>
            </w:pPr>
            <w:r w:rsidRPr="00176C75">
              <w:rPr>
                <w:rFonts w:ascii="Arial" w:hAnsi="Arial" w:cs="Arial"/>
                <w:sz w:val="24"/>
                <w:szCs w:val="24"/>
              </w:rPr>
              <w:t>от усадебного, одно-двухквартирного и блокированного дома до границы соседнего приквартирного участка</w:t>
            </w:r>
          </w:p>
        </w:tc>
        <w:tc>
          <w:tcPr>
            <w:tcW w:w="2126"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center"/>
              <w:rPr>
                <w:rFonts w:ascii="Arial" w:hAnsi="Arial" w:cs="Arial"/>
                <w:sz w:val="24"/>
                <w:szCs w:val="24"/>
              </w:rPr>
            </w:pPr>
            <w:smartTag w:uri="urn:schemas-microsoft-com:office:smarttags" w:element="metricconverter">
              <w:smartTagPr>
                <w:attr w:name="ProductID" w:val="3 м"/>
              </w:smartTagPr>
              <w:r w:rsidRPr="00176C75">
                <w:rPr>
                  <w:rFonts w:ascii="Arial" w:hAnsi="Arial" w:cs="Arial"/>
                  <w:sz w:val="24"/>
                  <w:szCs w:val="24"/>
                </w:rPr>
                <w:t>3 м</w:t>
              </w:r>
            </w:smartTag>
          </w:p>
        </w:tc>
      </w:tr>
      <w:tr w:rsidR="00176C75" w:rsidRPr="00176C75" w:rsidTr="00176C75">
        <w:tc>
          <w:tcPr>
            <w:tcW w:w="8364"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both"/>
              <w:rPr>
                <w:rFonts w:ascii="Arial" w:hAnsi="Arial" w:cs="Arial"/>
                <w:sz w:val="24"/>
                <w:szCs w:val="24"/>
              </w:rPr>
            </w:pPr>
            <w:r w:rsidRPr="00176C75">
              <w:rPr>
                <w:rFonts w:ascii="Arial" w:hAnsi="Arial" w:cs="Arial"/>
                <w:sz w:val="24"/>
                <w:szCs w:val="24"/>
              </w:rPr>
              <w:t>от постройки для содержания скота и птицы до границы соседнего приквартирного участка</w:t>
            </w:r>
          </w:p>
        </w:tc>
        <w:tc>
          <w:tcPr>
            <w:tcW w:w="2126"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center"/>
              <w:rPr>
                <w:rFonts w:ascii="Arial" w:hAnsi="Arial" w:cs="Arial"/>
                <w:sz w:val="24"/>
                <w:szCs w:val="24"/>
              </w:rPr>
            </w:pPr>
            <w:smartTag w:uri="urn:schemas-microsoft-com:office:smarttags" w:element="metricconverter">
              <w:smartTagPr>
                <w:attr w:name="ProductID" w:val="4 м"/>
              </w:smartTagPr>
              <w:r w:rsidRPr="00176C75">
                <w:rPr>
                  <w:rFonts w:ascii="Arial" w:hAnsi="Arial" w:cs="Arial"/>
                  <w:sz w:val="24"/>
                  <w:szCs w:val="24"/>
                </w:rPr>
                <w:t>4 м</w:t>
              </w:r>
            </w:smartTag>
          </w:p>
        </w:tc>
      </w:tr>
      <w:tr w:rsidR="00176C75" w:rsidRPr="00176C75" w:rsidTr="00176C75">
        <w:tc>
          <w:tcPr>
            <w:tcW w:w="8364"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both"/>
              <w:rPr>
                <w:rFonts w:ascii="Arial" w:hAnsi="Arial" w:cs="Arial"/>
                <w:sz w:val="24"/>
                <w:szCs w:val="24"/>
              </w:rPr>
            </w:pPr>
            <w:r w:rsidRPr="00176C75">
              <w:rPr>
                <w:rFonts w:ascii="Arial" w:hAnsi="Arial" w:cs="Arial"/>
                <w:sz w:val="24"/>
                <w:szCs w:val="24"/>
              </w:rPr>
              <w:t>от других построек (бани,гаражи и др.) до границы соседнего приквартирного участка</w:t>
            </w:r>
          </w:p>
        </w:tc>
        <w:tc>
          <w:tcPr>
            <w:tcW w:w="2126" w:type="dxa"/>
            <w:tcBorders>
              <w:top w:val="single" w:sz="4" w:space="0" w:color="000000"/>
              <w:left w:val="single" w:sz="4" w:space="0" w:color="000000"/>
              <w:bottom w:val="single" w:sz="4" w:space="0" w:color="000000"/>
              <w:right w:val="single" w:sz="4" w:space="0" w:color="000000"/>
            </w:tcBorders>
          </w:tcPr>
          <w:p w:rsidR="00176C75" w:rsidRPr="00176C75" w:rsidRDefault="00176C75">
            <w:pPr>
              <w:jc w:val="center"/>
              <w:rPr>
                <w:rFonts w:ascii="Arial" w:hAnsi="Arial" w:cs="Arial"/>
                <w:sz w:val="24"/>
                <w:szCs w:val="24"/>
              </w:rPr>
            </w:pPr>
            <w:smartTag w:uri="urn:schemas-microsoft-com:office:smarttags" w:element="metricconverter">
              <w:smartTagPr>
                <w:attr w:name="ProductID" w:val="1 м"/>
              </w:smartTagPr>
              <w:r w:rsidRPr="00176C75">
                <w:rPr>
                  <w:rFonts w:ascii="Arial" w:hAnsi="Arial" w:cs="Arial"/>
                  <w:sz w:val="24"/>
                  <w:szCs w:val="24"/>
                </w:rPr>
                <w:t>1 м</w:t>
              </w:r>
            </w:smartTag>
          </w:p>
          <w:p w:rsidR="00176C75" w:rsidRPr="00176C75" w:rsidRDefault="00176C75">
            <w:pPr>
              <w:jc w:val="center"/>
              <w:rPr>
                <w:rFonts w:ascii="Arial" w:hAnsi="Arial" w:cs="Arial"/>
                <w:sz w:val="24"/>
                <w:szCs w:val="24"/>
              </w:rPr>
            </w:pPr>
          </w:p>
        </w:tc>
      </w:tr>
      <w:tr w:rsidR="00176C75" w:rsidRPr="00176C75" w:rsidTr="00176C75">
        <w:tc>
          <w:tcPr>
            <w:tcW w:w="8364"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both"/>
              <w:rPr>
                <w:rFonts w:ascii="Arial" w:hAnsi="Arial" w:cs="Arial"/>
                <w:sz w:val="24"/>
                <w:szCs w:val="24"/>
              </w:rPr>
            </w:pPr>
            <w:r w:rsidRPr="00176C75">
              <w:rPr>
                <w:rFonts w:ascii="Arial" w:hAnsi="Arial" w:cs="Arial"/>
                <w:sz w:val="24"/>
                <w:szCs w:val="24"/>
              </w:rPr>
              <w:t>от стволов высокорослых деревьев до границы соседнего приквартирного участка</w:t>
            </w:r>
          </w:p>
        </w:tc>
        <w:tc>
          <w:tcPr>
            <w:tcW w:w="2126"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center"/>
              <w:rPr>
                <w:rFonts w:ascii="Arial" w:hAnsi="Arial" w:cs="Arial"/>
                <w:sz w:val="24"/>
                <w:szCs w:val="24"/>
              </w:rPr>
            </w:pPr>
            <w:smartTag w:uri="urn:schemas-microsoft-com:office:smarttags" w:element="metricconverter">
              <w:smartTagPr>
                <w:attr w:name="ProductID" w:val="4 м"/>
              </w:smartTagPr>
              <w:r w:rsidRPr="00176C75">
                <w:rPr>
                  <w:rFonts w:ascii="Arial" w:hAnsi="Arial" w:cs="Arial"/>
                  <w:sz w:val="24"/>
                  <w:szCs w:val="24"/>
                </w:rPr>
                <w:t>4 м</w:t>
              </w:r>
            </w:smartTag>
          </w:p>
        </w:tc>
      </w:tr>
      <w:tr w:rsidR="00176C75" w:rsidRPr="00176C75" w:rsidTr="00176C75">
        <w:tc>
          <w:tcPr>
            <w:tcW w:w="8364"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both"/>
              <w:rPr>
                <w:rFonts w:ascii="Arial" w:hAnsi="Arial" w:cs="Arial"/>
                <w:sz w:val="24"/>
                <w:szCs w:val="24"/>
              </w:rPr>
            </w:pPr>
            <w:r w:rsidRPr="00176C75">
              <w:rPr>
                <w:rFonts w:ascii="Arial" w:hAnsi="Arial" w:cs="Arial"/>
                <w:sz w:val="24"/>
                <w:szCs w:val="24"/>
              </w:rPr>
              <w:t>от стволов среднерослых деревьев до границы соседнего приквартирного участка</w:t>
            </w:r>
          </w:p>
        </w:tc>
        <w:tc>
          <w:tcPr>
            <w:tcW w:w="2126"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center"/>
              <w:rPr>
                <w:rFonts w:ascii="Arial" w:hAnsi="Arial" w:cs="Arial"/>
                <w:sz w:val="24"/>
                <w:szCs w:val="24"/>
              </w:rPr>
            </w:pPr>
            <w:smartTag w:uri="urn:schemas-microsoft-com:office:smarttags" w:element="metricconverter">
              <w:smartTagPr>
                <w:attr w:name="ProductID" w:val="2 м"/>
              </w:smartTagPr>
              <w:r w:rsidRPr="00176C75">
                <w:rPr>
                  <w:rFonts w:ascii="Arial" w:hAnsi="Arial" w:cs="Arial"/>
                  <w:sz w:val="24"/>
                  <w:szCs w:val="24"/>
                </w:rPr>
                <w:t>2 м</w:t>
              </w:r>
            </w:smartTag>
          </w:p>
        </w:tc>
      </w:tr>
      <w:tr w:rsidR="00176C75" w:rsidRPr="00176C75" w:rsidTr="00176C75">
        <w:tc>
          <w:tcPr>
            <w:tcW w:w="8364"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both"/>
              <w:rPr>
                <w:rFonts w:ascii="Arial" w:hAnsi="Arial" w:cs="Arial"/>
                <w:sz w:val="24"/>
                <w:szCs w:val="24"/>
              </w:rPr>
            </w:pPr>
            <w:r w:rsidRPr="00176C75">
              <w:rPr>
                <w:rFonts w:ascii="Arial" w:hAnsi="Arial" w:cs="Arial"/>
                <w:sz w:val="24"/>
                <w:szCs w:val="24"/>
              </w:rPr>
              <w:t>от кустарников до границы соседнего приквартирного участка</w:t>
            </w:r>
          </w:p>
        </w:tc>
        <w:tc>
          <w:tcPr>
            <w:tcW w:w="2126"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center"/>
              <w:rPr>
                <w:rFonts w:ascii="Arial" w:hAnsi="Arial" w:cs="Arial"/>
                <w:sz w:val="24"/>
                <w:szCs w:val="24"/>
              </w:rPr>
            </w:pPr>
            <w:smartTag w:uri="urn:schemas-microsoft-com:office:smarttags" w:element="metricconverter">
              <w:smartTagPr>
                <w:attr w:name="ProductID" w:val="1 м"/>
              </w:smartTagPr>
              <w:r w:rsidRPr="00176C75">
                <w:rPr>
                  <w:rFonts w:ascii="Arial" w:hAnsi="Arial" w:cs="Arial"/>
                  <w:sz w:val="24"/>
                  <w:szCs w:val="24"/>
                </w:rPr>
                <w:t>1 м</w:t>
              </w:r>
            </w:smartTag>
          </w:p>
        </w:tc>
      </w:tr>
      <w:tr w:rsidR="00176C75" w:rsidRPr="00176C75" w:rsidTr="00176C75">
        <w:tc>
          <w:tcPr>
            <w:tcW w:w="8364"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both"/>
              <w:rPr>
                <w:rFonts w:ascii="Arial" w:hAnsi="Arial" w:cs="Arial"/>
                <w:b/>
                <w:sz w:val="24"/>
                <w:szCs w:val="24"/>
              </w:rPr>
            </w:pPr>
            <w:r w:rsidRPr="00176C75">
              <w:rPr>
                <w:rFonts w:ascii="Arial" w:hAnsi="Arial" w:cs="Arial"/>
                <w:b/>
                <w:sz w:val="24"/>
                <w:szCs w:val="24"/>
              </w:rPr>
              <w:t>Предельное количество этажей или предельная высота зданий, строений, сооружений</w:t>
            </w:r>
          </w:p>
        </w:tc>
        <w:tc>
          <w:tcPr>
            <w:tcW w:w="2126"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center"/>
              <w:rPr>
                <w:rFonts w:ascii="Arial" w:hAnsi="Arial" w:cs="Arial"/>
                <w:sz w:val="24"/>
                <w:szCs w:val="24"/>
              </w:rPr>
            </w:pPr>
            <w:r w:rsidRPr="00176C75">
              <w:rPr>
                <w:rFonts w:ascii="Arial" w:hAnsi="Arial" w:cs="Arial"/>
                <w:sz w:val="24"/>
                <w:szCs w:val="24"/>
              </w:rPr>
              <w:t xml:space="preserve">Не более </w:t>
            </w:r>
          </w:p>
          <w:p w:rsidR="00176C75" w:rsidRPr="00176C75" w:rsidRDefault="00176C75">
            <w:pPr>
              <w:jc w:val="center"/>
              <w:rPr>
                <w:rFonts w:ascii="Arial" w:hAnsi="Arial" w:cs="Arial"/>
                <w:sz w:val="24"/>
                <w:szCs w:val="24"/>
              </w:rPr>
            </w:pPr>
            <w:r w:rsidRPr="00176C75">
              <w:rPr>
                <w:rFonts w:ascii="Arial" w:hAnsi="Arial" w:cs="Arial"/>
                <w:sz w:val="24"/>
                <w:szCs w:val="24"/>
              </w:rPr>
              <w:t>3 этажей</w:t>
            </w:r>
          </w:p>
        </w:tc>
      </w:tr>
      <w:tr w:rsidR="00176C75" w:rsidRPr="00176C75" w:rsidTr="00176C75">
        <w:tc>
          <w:tcPr>
            <w:tcW w:w="8364"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both"/>
              <w:rPr>
                <w:rFonts w:ascii="Arial" w:hAnsi="Arial" w:cs="Arial"/>
                <w:b/>
                <w:sz w:val="24"/>
                <w:szCs w:val="24"/>
              </w:rPr>
            </w:pPr>
            <w:r w:rsidRPr="00176C75">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6" w:type="dxa"/>
            <w:tcBorders>
              <w:top w:val="single" w:sz="4" w:space="0" w:color="000000"/>
              <w:left w:val="single" w:sz="4" w:space="0" w:color="000000"/>
              <w:bottom w:val="single" w:sz="4" w:space="0" w:color="000000"/>
              <w:right w:val="single" w:sz="4" w:space="0" w:color="000000"/>
            </w:tcBorders>
            <w:hideMark/>
          </w:tcPr>
          <w:p w:rsidR="00176C75" w:rsidRPr="00176C75" w:rsidRDefault="00176C75">
            <w:pPr>
              <w:jc w:val="center"/>
              <w:rPr>
                <w:rFonts w:ascii="Arial" w:hAnsi="Arial" w:cs="Arial"/>
                <w:color w:val="000000"/>
                <w:sz w:val="24"/>
                <w:szCs w:val="24"/>
              </w:rPr>
            </w:pPr>
            <w:r w:rsidRPr="00176C75">
              <w:rPr>
                <w:rFonts w:ascii="Arial" w:hAnsi="Arial" w:cs="Arial"/>
                <w:color w:val="000000"/>
                <w:sz w:val="24"/>
                <w:szCs w:val="24"/>
              </w:rPr>
              <w:t>50%</w:t>
            </w:r>
          </w:p>
        </w:tc>
      </w:tr>
    </w:tbl>
    <w:p w:rsidR="00176C75" w:rsidRPr="00176C75" w:rsidRDefault="00176C75" w:rsidP="00176C75">
      <w:pPr>
        <w:ind w:firstLine="567"/>
        <w:jc w:val="both"/>
        <w:rPr>
          <w:rFonts w:ascii="Arial" w:hAnsi="Arial" w:cs="Arial"/>
          <w:b/>
          <w:i/>
          <w:sz w:val="24"/>
          <w:szCs w:val="24"/>
        </w:rPr>
      </w:pP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5. Ограничения и особенности использования земельных участков и объектов капитального строительства участков в зоне Ж-1:</w:t>
      </w:r>
    </w:p>
    <w:p w:rsidR="00176C75" w:rsidRPr="00176C75" w:rsidRDefault="00176C75" w:rsidP="00176C75">
      <w:pPr>
        <w:ind w:firstLine="567"/>
        <w:jc w:val="both"/>
        <w:rPr>
          <w:rFonts w:ascii="Arial" w:hAnsi="Arial" w:cs="Arial"/>
          <w:sz w:val="24"/>
          <w:szCs w:val="24"/>
        </w:rPr>
      </w:pPr>
      <w:r w:rsidRPr="00176C75">
        <w:rPr>
          <w:rFonts w:ascii="Arial" w:hAnsi="Arial" w:cs="Arial"/>
          <w:sz w:val="24"/>
          <w:szCs w:val="24"/>
        </w:rPr>
        <w:t>- плотность застройки территории не менее 50 чел/га.</w:t>
      </w:r>
    </w:p>
    <w:p w:rsidR="00176C75" w:rsidRPr="00176C75" w:rsidRDefault="00176C75" w:rsidP="00176C75">
      <w:pPr>
        <w:ind w:firstLine="567"/>
        <w:jc w:val="both"/>
        <w:rPr>
          <w:rFonts w:ascii="Arial" w:hAnsi="Arial" w:cs="Arial"/>
          <w:sz w:val="24"/>
          <w:szCs w:val="24"/>
        </w:rPr>
      </w:pPr>
      <w:r w:rsidRPr="00176C75">
        <w:rPr>
          <w:rFonts w:ascii="Arial" w:hAnsi="Arial" w:cs="Arial"/>
          <w:sz w:val="24"/>
          <w:szCs w:val="24"/>
        </w:rPr>
        <w:t xml:space="preserve">- площадь участка для жилых домов коттеджного типа (включая площадь застройки) минимальная </w:t>
      </w:r>
      <w:smartTag w:uri="urn:schemas-microsoft-com:office:smarttags" w:element="metricconverter">
        <w:smartTagPr>
          <w:attr w:name="ProductID" w:val="0,06 га"/>
        </w:smartTagPr>
        <w:r w:rsidRPr="00176C75">
          <w:rPr>
            <w:rFonts w:ascii="Arial" w:hAnsi="Arial" w:cs="Arial"/>
            <w:sz w:val="24"/>
            <w:szCs w:val="24"/>
          </w:rPr>
          <w:t>0,06 га</w:t>
        </w:r>
      </w:smartTag>
      <w:r w:rsidRPr="00176C75">
        <w:rPr>
          <w:rFonts w:ascii="Arial" w:hAnsi="Arial" w:cs="Arial"/>
          <w:sz w:val="24"/>
          <w:szCs w:val="24"/>
        </w:rPr>
        <w:t xml:space="preserve">, максимальная </w:t>
      </w:r>
      <w:smartTag w:uri="urn:schemas-microsoft-com:office:smarttags" w:element="metricconverter">
        <w:smartTagPr>
          <w:attr w:name="ProductID" w:val="18 га"/>
        </w:smartTagPr>
        <w:r w:rsidRPr="00176C75">
          <w:rPr>
            <w:rFonts w:ascii="Arial" w:hAnsi="Arial" w:cs="Arial"/>
            <w:sz w:val="24"/>
            <w:szCs w:val="24"/>
          </w:rPr>
          <w:t>18 га</w:t>
        </w:r>
      </w:smartTag>
      <w:r w:rsidRPr="00176C75">
        <w:rPr>
          <w:rFonts w:ascii="Arial" w:hAnsi="Arial" w:cs="Arial"/>
          <w:sz w:val="24"/>
          <w:szCs w:val="24"/>
        </w:rPr>
        <w:t>.</w:t>
      </w:r>
    </w:p>
    <w:p w:rsidR="00176C75" w:rsidRPr="00176C75" w:rsidRDefault="00176C75" w:rsidP="00176C75">
      <w:pPr>
        <w:ind w:firstLine="567"/>
        <w:jc w:val="both"/>
        <w:rPr>
          <w:rFonts w:ascii="Arial" w:hAnsi="Arial" w:cs="Arial"/>
          <w:sz w:val="24"/>
          <w:szCs w:val="24"/>
        </w:rPr>
      </w:pPr>
      <w:r w:rsidRPr="00176C75">
        <w:rPr>
          <w:rFonts w:ascii="Arial" w:hAnsi="Arial" w:cs="Arial"/>
          <w:sz w:val="24"/>
          <w:szCs w:val="24"/>
        </w:rPr>
        <w:t xml:space="preserve">- жилой дом должен отстоять от красной линии улиц не менее чем на </w:t>
      </w:r>
      <w:smartTag w:uri="urn:schemas-microsoft-com:office:smarttags" w:element="metricconverter">
        <w:smartTagPr>
          <w:attr w:name="ProductID" w:val="5 м"/>
        </w:smartTagPr>
        <w:r w:rsidRPr="00176C75">
          <w:rPr>
            <w:rFonts w:ascii="Arial" w:hAnsi="Arial" w:cs="Arial"/>
            <w:sz w:val="24"/>
            <w:szCs w:val="24"/>
          </w:rPr>
          <w:t>5 м</w:t>
        </w:r>
      </w:smartTag>
      <w:r w:rsidRPr="00176C75">
        <w:rPr>
          <w:rFonts w:ascii="Arial" w:hAnsi="Arial" w:cs="Arial"/>
          <w:sz w:val="24"/>
          <w:szCs w:val="24"/>
        </w:rPr>
        <w:t xml:space="preserve">, от красной линии проездов не менее чем на 3м. Расстояние от хозяйственных построек до красной линии улиц и проездов должно быть не менее 5 м. </w:t>
      </w:r>
    </w:p>
    <w:p w:rsidR="00176C75" w:rsidRPr="00176C75" w:rsidRDefault="00176C75" w:rsidP="00176C75">
      <w:pPr>
        <w:ind w:firstLine="567"/>
        <w:jc w:val="both"/>
        <w:rPr>
          <w:rFonts w:ascii="Arial" w:hAnsi="Arial" w:cs="Arial"/>
          <w:sz w:val="24"/>
          <w:szCs w:val="24"/>
        </w:rPr>
      </w:pPr>
      <w:r w:rsidRPr="00176C75">
        <w:rPr>
          <w:rFonts w:ascii="Arial" w:hAnsi="Arial" w:cs="Arial"/>
          <w:sz w:val="24"/>
          <w:szCs w:val="24"/>
        </w:rPr>
        <w:t xml:space="preserve">-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176C75">
          <w:rPr>
            <w:rFonts w:ascii="Arial" w:hAnsi="Arial" w:cs="Arial"/>
            <w:sz w:val="24"/>
            <w:szCs w:val="24"/>
          </w:rPr>
          <w:t>6 м</w:t>
        </w:r>
      </w:smartTag>
      <w:r w:rsidRPr="00176C75">
        <w:rPr>
          <w:rFonts w:ascii="Arial" w:hAnsi="Arial" w:cs="Arial"/>
          <w:sz w:val="24"/>
          <w:szCs w:val="24"/>
        </w:rPr>
        <w:t>.</w:t>
      </w:r>
    </w:p>
    <w:p w:rsidR="00176C75" w:rsidRPr="00176C75" w:rsidRDefault="00176C75" w:rsidP="00176C75">
      <w:pPr>
        <w:ind w:firstLine="567"/>
        <w:jc w:val="both"/>
        <w:rPr>
          <w:rFonts w:ascii="Arial" w:hAnsi="Arial" w:cs="Arial"/>
          <w:b/>
          <w:i/>
          <w:sz w:val="24"/>
          <w:szCs w:val="24"/>
        </w:rPr>
      </w:pPr>
      <w:r w:rsidRPr="00176C75">
        <w:rPr>
          <w:rFonts w:ascii="Arial" w:hAnsi="Arial" w:cs="Arial"/>
          <w:sz w:val="24"/>
          <w:szCs w:val="24"/>
        </w:rPr>
        <w:t>- минимальные расстояния от границ землевладения до строений, а также между строениями:</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 xml:space="preserve">     от границ соседнего участка до:</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а) основного строения – 3м;</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 xml:space="preserve">б) хозяйственных и прочих строений – 1м; </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в) открытой стоянки – 1м;</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г) отдельно стоящего гаража – 1м.</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lastRenderedPageBreak/>
        <w:t xml:space="preserve">д) от постройки для содержания скота и птицы – </w:t>
      </w:r>
      <w:smartTag w:uri="urn:schemas-microsoft-com:office:smarttags" w:element="metricconverter">
        <w:smartTagPr>
          <w:attr w:name="ProductID" w:val="4 м"/>
        </w:smartTagPr>
        <w:r w:rsidRPr="00176C75">
          <w:rPr>
            <w:rFonts w:ascii="Arial" w:hAnsi="Arial" w:cs="Arial"/>
            <w:szCs w:val="24"/>
          </w:rPr>
          <w:t>4 м</w:t>
        </w:r>
      </w:smartTag>
      <w:r w:rsidRPr="00176C75">
        <w:rPr>
          <w:rFonts w:ascii="Arial" w:hAnsi="Arial" w:cs="Arial"/>
          <w:szCs w:val="24"/>
        </w:rPr>
        <w:t xml:space="preserve">; от других построек (бани гаражи и др.) – </w:t>
      </w:r>
      <w:smartTag w:uri="urn:schemas-microsoft-com:office:smarttags" w:element="metricconverter">
        <w:smartTagPr>
          <w:attr w:name="ProductID" w:val="1 м"/>
        </w:smartTagPr>
        <w:r w:rsidRPr="00176C75">
          <w:rPr>
            <w:rFonts w:ascii="Arial" w:hAnsi="Arial" w:cs="Arial"/>
            <w:szCs w:val="24"/>
          </w:rPr>
          <w:t>1 м</w:t>
        </w:r>
      </w:smartTag>
      <w:r w:rsidRPr="00176C75">
        <w:rPr>
          <w:rFonts w:ascii="Arial" w:hAnsi="Arial" w:cs="Arial"/>
          <w:szCs w:val="24"/>
        </w:rPr>
        <w:t>;</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 xml:space="preserve">е) от стволов высокорослых деревьев – </w:t>
      </w:r>
      <w:smartTag w:uri="urn:schemas-microsoft-com:office:smarttags" w:element="metricconverter">
        <w:smartTagPr>
          <w:attr w:name="ProductID" w:val="4 м"/>
        </w:smartTagPr>
        <w:r w:rsidRPr="00176C75">
          <w:rPr>
            <w:rFonts w:ascii="Arial" w:hAnsi="Arial" w:cs="Arial"/>
            <w:szCs w:val="24"/>
          </w:rPr>
          <w:t>4 м</w:t>
        </w:r>
      </w:smartTag>
      <w:r w:rsidRPr="00176C75">
        <w:rPr>
          <w:rFonts w:ascii="Arial" w:hAnsi="Arial" w:cs="Arial"/>
          <w:szCs w:val="24"/>
        </w:rPr>
        <w:t xml:space="preserve">; среднерослых – </w:t>
      </w:r>
      <w:smartTag w:uri="urn:schemas-microsoft-com:office:smarttags" w:element="metricconverter">
        <w:smartTagPr>
          <w:attr w:name="ProductID" w:val="2 м"/>
        </w:smartTagPr>
        <w:r w:rsidRPr="00176C75">
          <w:rPr>
            <w:rFonts w:ascii="Arial" w:hAnsi="Arial" w:cs="Arial"/>
            <w:szCs w:val="24"/>
          </w:rPr>
          <w:t>2 м</w:t>
        </w:r>
      </w:smartTag>
      <w:r w:rsidRPr="00176C75">
        <w:rPr>
          <w:rFonts w:ascii="Arial" w:hAnsi="Arial" w:cs="Arial"/>
          <w:szCs w:val="24"/>
        </w:rPr>
        <w:t xml:space="preserve">; от кустарника – </w:t>
      </w:r>
      <w:smartTag w:uri="urn:schemas-microsoft-com:office:smarttags" w:element="metricconverter">
        <w:smartTagPr>
          <w:attr w:name="ProductID" w:val="1 м"/>
        </w:smartTagPr>
        <w:r w:rsidRPr="00176C75">
          <w:rPr>
            <w:rFonts w:ascii="Arial" w:hAnsi="Arial" w:cs="Arial"/>
            <w:szCs w:val="24"/>
          </w:rPr>
          <w:t>1 м</w:t>
        </w:r>
      </w:smartTag>
      <w:r w:rsidRPr="00176C75">
        <w:rPr>
          <w:rFonts w:ascii="Arial" w:hAnsi="Arial" w:cs="Arial"/>
          <w:szCs w:val="24"/>
        </w:rPr>
        <w:t>;</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 xml:space="preserve">ж) от изолированного наружного входа в помещения для скота и птицы до входа в дом – </w:t>
      </w:r>
      <w:smartTag w:uri="urn:schemas-microsoft-com:office:smarttags" w:element="metricconverter">
        <w:smartTagPr>
          <w:attr w:name="ProductID" w:val="7 м"/>
        </w:smartTagPr>
        <w:r w:rsidRPr="00176C75">
          <w:rPr>
            <w:rFonts w:ascii="Arial" w:hAnsi="Arial" w:cs="Arial"/>
            <w:szCs w:val="24"/>
          </w:rPr>
          <w:t>7 м</w:t>
        </w:r>
      </w:smartTag>
      <w:r w:rsidRPr="00176C75">
        <w:rPr>
          <w:rFonts w:ascii="Arial" w:hAnsi="Arial" w:cs="Arial"/>
          <w:szCs w:val="24"/>
        </w:rPr>
        <w:t>;</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з) от жилых строений до отдельно стоящих хозяйственных и прочих строений в соответствии с СП 30-102-99 «Планировка и застройка территорий малоэтажного строительства». Расстояния измеряются до наружных граней стен строений.</w:t>
      </w:r>
    </w:p>
    <w:p w:rsidR="00176C75" w:rsidRPr="00176C75" w:rsidRDefault="00176C75" w:rsidP="00176C75">
      <w:pPr>
        <w:pStyle w:val="nienie"/>
        <w:keepLines w:val="0"/>
        <w:numPr>
          <w:ilvl w:val="0"/>
          <w:numId w:val="20"/>
        </w:numPr>
        <w:ind w:left="851" w:hanging="284"/>
        <w:rPr>
          <w:rFonts w:ascii="Arial" w:hAnsi="Arial" w:cs="Arial"/>
          <w:szCs w:val="24"/>
        </w:rPr>
      </w:pPr>
      <w:r w:rsidRPr="00176C75">
        <w:rPr>
          <w:rFonts w:ascii="Arial" w:hAnsi="Arial" w:cs="Arial"/>
          <w:szCs w:val="24"/>
        </w:rPr>
        <w:t xml:space="preserve">застройка кварталов жилищного строительства должна производиться строго при соблюдении красных линий, установленных проектами планировок территорий.  </w:t>
      </w:r>
    </w:p>
    <w:p w:rsidR="00176C75" w:rsidRPr="00176C75" w:rsidRDefault="00176C75" w:rsidP="00176C75">
      <w:pPr>
        <w:pStyle w:val="nienie"/>
        <w:keepLines w:val="0"/>
        <w:numPr>
          <w:ilvl w:val="0"/>
          <w:numId w:val="20"/>
        </w:numPr>
        <w:ind w:left="851" w:hanging="284"/>
        <w:rPr>
          <w:rFonts w:ascii="Arial" w:hAnsi="Arial" w:cs="Arial"/>
          <w:szCs w:val="24"/>
        </w:rPr>
      </w:pPr>
      <w:r w:rsidRPr="00176C75">
        <w:rPr>
          <w:rFonts w:ascii="Arial" w:hAnsi="Arial" w:cs="Arial"/>
          <w:szCs w:val="24"/>
        </w:rPr>
        <w:t>запрещается выносить капитальные пристройки за исключением крылец, опор козырьков, балконов за линии регулирования застройки, установленные проектами планировки.</w:t>
      </w:r>
    </w:p>
    <w:p w:rsidR="00176C75" w:rsidRPr="00176C75" w:rsidRDefault="00176C75" w:rsidP="00176C75">
      <w:pPr>
        <w:pStyle w:val="nienie"/>
        <w:keepLines w:val="0"/>
        <w:numPr>
          <w:ilvl w:val="0"/>
          <w:numId w:val="20"/>
        </w:numPr>
        <w:ind w:left="851" w:hanging="284"/>
        <w:rPr>
          <w:rFonts w:ascii="Arial" w:hAnsi="Arial" w:cs="Arial"/>
          <w:szCs w:val="24"/>
        </w:rPr>
      </w:pPr>
      <w:r w:rsidRPr="00176C75">
        <w:rPr>
          <w:rFonts w:ascii="Arial" w:hAnsi="Arial" w:cs="Arial"/>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76C75" w:rsidRPr="00176C75" w:rsidRDefault="00176C75" w:rsidP="00176C75">
      <w:pPr>
        <w:pStyle w:val="nienie"/>
        <w:keepLines w:val="0"/>
        <w:numPr>
          <w:ilvl w:val="0"/>
          <w:numId w:val="20"/>
        </w:numPr>
        <w:ind w:left="851" w:hanging="284"/>
        <w:rPr>
          <w:rFonts w:ascii="Arial" w:hAnsi="Arial" w:cs="Arial"/>
          <w:szCs w:val="24"/>
        </w:rPr>
      </w:pPr>
      <w:r w:rsidRPr="00176C75">
        <w:rPr>
          <w:rFonts w:ascii="Arial" w:hAnsi="Arial" w:cs="Arial"/>
          <w:szCs w:val="24"/>
        </w:rPr>
        <w:t xml:space="preserve">ограждения земельных участков индивидуальных жилых домов со стороны улиц должны быть прозрачными, характер ограждения и его высота единообразными и не превышать </w:t>
      </w:r>
      <w:smartTag w:uri="urn:schemas-microsoft-com:office:smarttags" w:element="metricconverter">
        <w:smartTagPr>
          <w:attr w:name="ProductID" w:val="1,8 метра"/>
        </w:smartTagPr>
        <w:r w:rsidRPr="00176C75">
          <w:rPr>
            <w:rFonts w:ascii="Arial" w:hAnsi="Arial" w:cs="Arial"/>
            <w:szCs w:val="24"/>
          </w:rPr>
          <w:t>1,8 метра</w:t>
        </w:r>
      </w:smartTag>
      <w:r w:rsidRPr="00176C75">
        <w:rPr>
          <w:rFonts w:ascii="Arial" w:hAnsi="Arial" w:cs="Arial"/>
          <w:szCs w:val="24"/>
        </w:rPr>
        <w:t>.</w:t>
      </w:r>
    </w:p>
    <w:p w:rsidR="00176C75" w:rsidRPr="00176C75" w:rsidRDefault="00176C75" w:rsidP="00176C75">
      <w:pPr>
        <w:widowControl w:val="0"/>
        <w:ind w:firstLine="567"/>
        <w:rPr>
          <w:rFonts w:ascii="Arial" w:hAnsi="Arial" w:cs="Arial"/>
          <w:sz w:val="24"/>
          <w:szCs w:val="24"/>
        </w:rPr>
      </w:pPr>
      <w:r w:rsidRPr="00176C75">
        <w:rPr>
          <w:rFonts w:ascii="Arial" w:hAnsi="Arial" w:cs="Arial"/>
          <w:sz w:val="24"/>
          <w:szCs w:val="24"/>
          <w:u w:val="single"/>
        </w:rPr>
        <w:t>Примечания</w:t>
      </w:r>
      <w:r w:rsidRPr="00176C75">
        <w:rPr>
          <w:rFonts w:ascii="Arial" w:hAnsi="Arial" w:cs="Arial"/>
          <w:sz w:val="24"/>
          <w:szCs w:val="24"/>
        </w:rPr>
        <w:t>:    5.1. Расстояния измеряются до наружных граней стен строений.</w:t>
      </w:r>
    </w:p>
    <w:p w:rsidR="00176C75" w:rsidRPr="00176C75" w:rsidRDefault="00176C75" w:rsidP="00176C75">
      <w:pPr>
        <w:widowControl w:val="0"/>
        <w:tabs>
          <w:tab w:val="left" w:pos="2552"/>
          <w:tab w:val="left" w:pos="2694"/>
          <w:tab w:val="left" w:pos="2977"/>
        </w:tabs>
        <w:jc w:val="both"/>
        <w:rPr>
          <w:rFonts w:ascii="Arial" w:hAnsi="Arial" w:cs="Arial"/>
          <w:sz w:val="24"/>
          <w:szCs w:val="24"/>
        </w:rPr>
      </w:pPr>
      <w:r w:rsidRPr="00176C75">
        <w:rPr>
          <w:rFonts w:ascii="Arial" w:hAnsi="Arial" w:cs="Arial"/>
          <w:sz w:val="24"/>
          <w:szCs w:val="24"/>
        </w:rPr>
        <w:t>5.2. Застройка кварталов нового жилищного строительства должна производиться строго при соблюдении красных линий, установленных в проектах планировки территории и проектах застройки.</w:t>
      </w:r>
    </w:p>
    <w:p w:rsidR="00176C75" w:rsidRPr="00176C75" w:rsidRDefault="00176C75" w:rsidP="00176C75">
      <w:pPr>
        <w:widowControl w:val="0"/>
        <w:jc w:val="both"/>
        <w:rPr>
          <w:rFonts w:ascii="Arial" w:hAnsi="Arial" w:cs="Arial"/>
          <w:sz w:val="24"/>
          <w:szCs w:val="24"/>
        </w:rPr>
      </w:pPr>
      <w:r w:rsidRPr="00176C75">
        <w:rPr>
          <w:rFonts w:ascii="Arial" w:hAnsi="Arial" w:cs="Arial"/>
          <w:sz w:val="24"/>
          <w:szCs w:val="24"/>
        </w:rPr>
        <w:t>5.3. Жилищное строительство должно осуществляться в комплексе с учреждениями социального, культурно-бытового обслуживания, инженерным обеспечением, внешним благоустройством и озеленением территории.</w:t>
      </w:r>
    </w:p>
    <w:p w:rsidR="00176C75" w:rsidRPr="00176C75" w:rsidRDefault="00176C75" w:rsidP="00176C75">
      <w:pPr>
        <w:widowControl w:val="0"/>
        <w:ind w:firstLine="567"/>
        <w:jc w:val="both"/>
        <w:rPr>
          <w:rFonts w:ascii="Arial" w:hAnsi="Arial" w:cs="Arial"/>
          <w:sz w:val="24"/>
          <w:szCs w:val="24"/>
        </w:rPr>
      </w:pPr>
      <w:r w:rsidRPr="00176C75">
        <w:rPr>
          <w:rFonts w:ascii="Arial" w:hAnsi="Arial" w:cs="Arial"/>
          <w:sz w:val="24"/>
          <w:szCs w:val="24"/>
        </w:rPr>
        <w:t>Зона предназначена для застройки многоквартирными одноэтажными жилыми домами и индивидуальными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176C75" w:rsidRPr="00176C75" w:rsidRDefault="00176C75" w:rsidP="00176C75">
      <w:pPr>
        <w:pStyle w:val="20"/>
        <w:keepNext w:val="0"/>
        <w:widowControl w:val="0"/>
        <w:ind w:left="1134" w:hanging="1134"/>
        <w:jc w:val="center"/>
        <w:rPr>
          <w:rFonts w:ascii="Arial" w:hAnsi="Arial" w:cs="Arial"/>
          <w:bCs w:val="0"/>
          <w:color w:val="auto"/>
          <w:sz w:val="24"/>
          <w:szCs w:val="24"/>
        </w:rPr>
      </w:pPr>
      <w:r w:rsidRPr="00176C75">
        <w:rPr>
          <w:rFonts w:ascii="Arial" w:hAnsi="Arial" w:cs="Arial"/>
          <w:bCs w:val="0"/>
          <w:iCs/>
          <w:color w:val="auto"/>
          <w:sz w:val="24"/>
          <w:szCs w:val="24"/>
        </w:rPr>
        <w:t>Статья 29. Зона жилой застройки, предусмотренной к расселению по мере износа (Ж-4)</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1. Основные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реконструкция и капитальный ремонт существующих объектов капитального строительства, в том числе: отселение, постепенный снос жилого фонда, расположенного в санитарно-защитной зоне предприятий;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зеленые насаждения.</w:t>
      </w:r>
    </w:p>
    <w:p w:rsidR="00176C75" w:rsidRPr="00176C75" w:rsidRDefault="00176C75" w:rsidP="00176C75">
      <w:pPr>
        <w:widowControl w:val="0"/>
        <w:ind w:firstLine="567"/>
        <w:rPr>
          <w:rFonts w:ascii="Arial" w:hAnsi="Arial" w:cs="Arial"/>
          <w:i/>
          <w:sz w:val="24"/>
          <w:szCs w:val="24"/>
        </w:rPr>
      </w:pPr>
      <w:r w:rsidRPr="00176C75">
        <w:rPr>
          <w:rFonts w:ascii="Arial" w:hAnsi="Arial" w:cs="Arial"/>
          <w:b/>
          <w:bCs/>
          <w:i/>
          <w:sz w:val="24"/>
          <w:szCs w:val="24"/>
        </w:rPr>
        <w:t>2. Условно разрешенные виды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складского назначения;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гаражи и автостоянки;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станции технического обслуживания автомобилей, автомойки.</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3. Вспомогательные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парковки перед объектами обслуживания;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lastRenderedPageBreak/>
        <w:t>инженерно-технические сооружения, в том числе защитные;</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зеленые насаждения специального назначения.</w:t>
      </w:r>
    </w:p>
    <w:p w:rsidR="00176C75" w:rsidRPr="00176C75" w:rsidRDefault="00176C75" w:rsidP="00176C75">
      <w:pPr>
        <w:widowControl w:val="0"/>
        <w:autoSpaceDE w:val="0"/>
        <w:autoSpaceDN w:val="0"/>
        <w:adjustRightInd w:val="0"/>
        <w:ind w:firstLine="567"/>
        <w:jc w:val="both"/>
        <w:rPr>
          <w:rFonts w:ascii="Arial" w:hAnsi="Arial" w:cs="Arial"/>
          <w:sz w:val="24"/>
          <w:szCs w:val="24"/>
        </w:rPr>
      </w:pPr>
      <w:r w:rsidRPr="00176C75">
        <w:rPr>
          <w:rFonts w:ascii="Arial" w:hAnsi="Arial" w:cs="Arial"/>
          <w:sz w:val="24"/>
          <w:szCs w:val="24"/>
        </w:rPr>
        <w:t>На выделенных территориях запрещается выдача участков под жилищное строительство.</w:t>
      </w:r>
    </w:p>
    <w:p w:rsidR="00176C75" w:rsidRPr="00176C75" w:rsidRDefault="00176C75" w:rsidP="00176C75">
      <w:pPr>
        <w:ind w:firstLine="567"/>
        <w:rPr>
          <w:rFonts w:ascii="Arial" w:hAnsi="Arial" w:cs="Arial"/>
          <w:i/>
          <w:sz w:val="24"/>
          <w:szCs w:val="24"/>
        </w:rPr>
      </w:pPr>
      <w:r w:rsidRPr="00176C75">
        <w:rPr>
          <w:rFonts w:ascii="Arial" w:hAnsi="Arial" w:cs="Arial"/>
          <w:b/>
          <w:i/>
          <w:sz w:val="24"/>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Ж-4 не подлежат установлению.</w:t>
      </w:r>
    </w:p>
    <w:p w:rsidR="00176C75" w:rsidRDefault="00176C75" w:rsidP="00176C75">
      <w:pPr>
        <w:pStyle w:val="20"/>
        <w:keepNext w:val="0"/>
        <w:widowControl w:val="0"/>
        <w:spacing w:before="0"/>
        <w:ind w:left="1134" w:hanging="1134"/>
        <w:jc w:val="center"/>
        <w:rPr>
          <w:rFonts w:ascii="Arial" w:hAnsi="Arial" w:cs="Arial"/>
          <w:bCs w:val="0"/>
          <w:iCs/>
          <w:color w:val="auto"/>
          <w:sz w:val="24"/>
          <w:szCs w:val="24"/>
        </w:rPr>
      </w:pPr>
    </w:p>
    <w:p w:rsidR="00176C75" w:rsidRDefault="00176C75" w:rsidP="00176C75">
      <w:pPr>
        <w:pStyle w:val="20"/>
        <w:keepNext w:val="0"/>
        <w:widowControl w:val="0"/>
        <w:spacing w:before="0"/>
        <w:ind w:left="1134" w:hanging="1134"/>
        <w:jc w:val="center"/>
        <w:rPr>
          <w:rFonts w:ascii="Arial" w:hAnsi="Arial" w:cs="Arial"/>
          <w:bCs w:val="0"/>
          <w:iCs/>
          <w:color w:val="auto"/>
          <w:sz w:val="24"/>
          <w:szCs w:val="24"/>
        </w:rPr>
      </w:pPr>
      <w:r w:rsidRPr="00176C75">
        <w:rPr>
          <w:rFonts w:ascii="Arial" w:hAnsi="Arial" w:cs="Arial"/>
          <w:bCs w:val="0"/>
          <w:iCs/>
          <w:color w:val="auto"/>
          <w:sz w:val="24"/>
          <w:szCs w:val="24"/>
        </w:rPr>
        <w:t xml:space="preserve">Статья 30. Зона многофункциональной общественно-деловой </w:t>
      </w:r>
    </w:p>
    <w:p w:rsidR="00176C75" w:rsidRPr="00176C75" w:rsidRDefault="00176C75" w:rsidP="00176C75">
      <w:pPr>
        <w:pStyle w:val="20"/>
        <w:keepNext w:val="0"/>
        <w:widowControl w:val="0"/>
        <w:spacing w:before="0"/>
        <w:ind w:left="1134" w:hanging="1134"/>
        <w:jc w:val="center"/>
        <w:rPr>
          <w:rFonts w:ascii="Arial" w:hAnsi="Arial" w:cs="Arial"/>
          <w:bCs w:val="0"/>
          <w:color w:val="auto"/>
          <w:sz w:val="24"/>
          <w:szCs w:val="24"/>
        </w:rPr>
      </w:pPr>
      <w:r w:rsidRPr="00176C75">
        <w:rPr>
          <w:rFonts w:ascii="Arial" w:hAnsi="Arial" w:cs="Arial"/>
          <w:bCs w:val="0"/>
          <w:iCs/>
          <w:color w:val="auto"/>
          <w:sz w:val="24"/>
          <w:szCs w:val="24"/>
        </w:rPr>
        <w:t>застройки (ОД-1)</w:t>
      </w:r>
    </w:p>
    <w:p w:rsidR="00176C75" w:rsidRPr="00176C75" w:rsidRDefault="00176C75" w:rsidP="00176C75">
      <w:pPr>
        <w:widowControl w:val="0"/>
        <w:ind w:firstLine="567"/>
        <w:rPr>
          <w:rFonts w:ascii="Arial" w:hAnsi="Arial" w:cs="Arial"/>
          <w:b/>
          <w:i/>
          <w:sz w:val="24"/>
          <w:szCs w:val="24"/>
        </w:rPr>
      </w:pPr>
      <w:r w:rsidRPr="00176C75">
        <w:rPr>
          <w:rFonts w:ascii="Arial" w:hAnsi="Arial" w:cs="Arial"/>
          <w:b/>
          <w:bCs/>
          <w:i/>
          <w:sz w:val="24"/>
          <w:szCs w:val="24"/>
        </w:rPr>
        <w:t>1. Основные виды разрешенного использования:</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административные здания, конторы различных организаций, фирм, компаний;</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жилые здания разных типов со встроено-пристроенными объектами обслуживания (с размещением на первых этажах объектов делового, культурного, обслуживающего назначения);</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гостиницы, гостевые дома, туристические центры;</w:t>
      </w:r>
    </w:p>
    <w:p w:rsidR="00176C75" w:rsidRPr="00176C75" w:rsidRDefault="00176C75" w:rsidP="00176C75">
      <w:pPr>
        <w:pStyle w:val="nienie"/>
        <w:numPr>
          <w:ilvl w:val="0"/>
          <w:numId w:val="21"/>
        </w:numPr>
        <w:tabs>
          <w:tab w:val="num" w:pos="851"/>
        </w:tabs>
        <w:ind w:left="851" w:hanging="284"/>
        <w:rPr>
          <w:rFonts w:ascii="Arial" w:hAnsi="Arial" w:cs="Arial"/>
          <w:szCs w:val="24"/>
        </w:rPr>
      </w:pPr>
      <w:r w:rsidRPr="00176C75">
        <w:rPr>
          <w:rFonts w:ascii="Arial" w:hAnsi="Arial" w:cs="Arial"/>
          <w:szCs w:val="24"/>
        </w:rPr>
        <w:t>отделения банков;</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танцзалы; дискотеки;</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бильярдные;</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компьютерные центры, интернет-кафе;</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 xml:space="preserve">музеи, </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кинотеатры,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color w:val="000000"/>
          <w:sz w:val="24"/>
          <w:szCs w:val="24"/>
        </w:rPr>
        <w:t xml:space="preserve">спортивные клубы, спортивные залы и площадки, </w:t>
      </w:r>
      <w:r w:rsidRPr="00176C75">
        <w:rPr>
          <w:rFonts w:ascii="Arial" w:hAnsi="Arial" w:cs="Arial"/>
          <w:sz w:val="24"/>
          <w:szCs w:val="24"/>
        </w:rPr>
        <w:t>спортивные комплексы, бассейны (при размещении на земельных участках, сомасштабных по размерам целому кварталу, выделять в специальную зону);</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 xml:space="preserve">магазины, торговые комплексы, </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 xml:space="preserve">рынки; </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предприятия общественного питания (столовые, кафе, закусочные, бары, рестораны);</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отделения, участковые пункты полиции и пункты охраны общественного порядка;</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отделения связи; почтовые отделения, телефонные и телеграфные станции, междугородние переговорные пункты;</w:t>
      </w:r>
    </w:p>
    <w:p w:rsidR="00176C75" w:rsidRPr="00176C75" w:rsidRDefault="00176C75" w:rsidP="00176C75">
      <w:pPr>
        <w:pStyle w:val="350"/>
        <w:numPr>
          <w:ilvl w:val="0"/>
          <w:numId w:val="21"/>
        </w:numPr>
        <w:tabs>
          <w:tab w:val="clear" w:pos="709"/>
          <w:tab w:val="num" w:pos="851"/>
        </w:tabs>
        <w:ind w:left="851" w:hanging="284"/>
        <w:rPr>
          <w:rFonts w:ascii="Arial" w:hAnsi="Arial" w:cs="Arial"/>
          <w:szCs w:val="24"/>
        </w:rPr>
      </w:pPr>
      <w:r w:rsidRPr="00176C75">
        <w:rPr>
          <w:rFonts w:ascii="Arial" w:eastAsia="Times New Roman" w:hAnsi="Arial" w:cs="Arial"/>
          <w:szCs w:val="24"/>
        </w:rPr>
        <w:t xml:space="preserve">аптеки, пункты оказания первой медицинской помощи; </w:t>
      </w:r>
      <w:r w:rsidRPr="00176C75">
        <w:rPr>
          <w:rFonts w:ascii="Arial" w:hAnsi="Arial" w:cs="Arial"/>
          <w:szCs w:val="24"/>
        </w:rPr>
        <w:t xml:space="preserve">поликлиники; консультативные поликлиники, </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культовые объекты;</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юридические учреждения: нотариальные и адвокатские конторы, юридические консультации;</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объекты бытового обслуживания: приёмные пункты прачечных и химчисток, прачечные самообслуживания; пошивочные ателье, ремонтные мастерские бытовой техники, мастерские по пошиву и ремонту обуви, мастерские по ремонту часов, парикмахерские, косметические салоны, фотосалоны и другие объекты;</w:t>
      </w:r>
    </w:p>
    <w:p w:rsidR="00176C75" w:rsidRPr="00176C75" w:rsidRDefault="00176C75" w:rsidP="00176C75">
      <w:pPr>
        <w:tabs>
          <w:tab w:val="num" w:pos="851"/>
        </w:tabs>
        <w:ind w:left="851" w:hanging="284"/>
        <w:jc w:val="both"/>
        <w:rPr>
          <w:rFonts w:ascii="Arial" w:hAnsi="Arial" w:cs="Arial"/>
          <w:sz w:val="24"/>
          <w:szCs w:val="24"/>
        </w:rPr>
      </w:pPr>
      <w:r w:rsidRPr="00176C75">
        <w:rPr>
          <w:rFonts w:ascii="Arial" w:hAnsi="Arial" w:cs="Arial"/>
          <w:sz w:val="24"/>
          <w:szCs w:val="24"/>
        </w:rPr>
        <w:t>-   временные объекты для обслуживания фестивалей, праздников.</w:t>
      </w:r>
    </w:p>
    <w:p w:rsidR="00176C75" w:rsidRPr="00176C75" w:rsidRDefault="00176C75" w:rsidP="00176C75">
      <w:pPr>
        <w:widowControl w:val="0"/>
        <w:ind w:firstLine="567"/>
        <w:rPr>
          <w:rFonts w:ascii="Arial" w:hAnsi="Arial" w:cs="Arial"/>
          <w:i/>
          <w:sz w:val="24"/>
          <w:szCs w:val="24"/>
        </w:rPr>
      </w:pPr>
      <w:r w:rsidRPr="00176C75">
        <w:rPr>
          <w:rFonts w:ascii="Arial" w:hAnsi="Arial" w:cs="Arial"/>
          <w:b/>
          <w:bCs/>
          <w:i/>
          <w:sz w:val="24"/>
          <w:szCs w:val="24"/>
        </w:rPr>
        <w:t>2. Условно разрешенные виды использования:</w:t>
      </w:r>
    </w:p>
    <w:p w:rsidR="00176C75" w:rsidRPr="00176C75" w:rsidRDefault="00176C75" w:rsidP="00176C75">
      <w:pPr>
        <w:numPr>
          <w:ilvl w:val="0"/>
          <w:numId w:val="22"/>
        </w:numPr>
        <w:tabs>
          <w:tab w:val="num" w:pos="851"/>
        </w:tabs>
        <w:ind w:left="851" w:hanging="284"/>
        <w:jc w:val="both"/>
        <w:rPr>
          <w:rFonts w:ascii="Arial" w:hAnsi="Arial" w:cs="Arial"/>
          <w:sz w:val="24"/>
          <w:szCs w:val="24"/>
        </w:rPr>
      </w:pPr>
      <w:r w:rsidRPr="00176C75">
        <w:rPr>
          <w:rFonts w:ascii="Arial" w:hAnsi="Arial" w:cs="Arial"/>
          <w:sz w:val="24"/>
          <w:szCs w:val="24"/>
        </w:rPr>
        <w:t>жилые дома разных типов (многоквартирные, блокированные с малыми участками);</w:t>
      </w:r>
    </w:p>
    <w:p w:rsidR="00176C75" w:rsidRPr="00176C75" w:rsidRDefault="00176C75" w:rsidP="00176C75">
      <w:pPr>
        <w:numPr>
          <w:ilvl w:val="0"/>
          <w:numId w:val="22"/>
        </w:numPr>
        <w:tabs>
          <w:tab w:val="num" w:pos="851"/>
        </w:tabs>
        <w:ind w:left="851" w:hanging="284"/>
        <w:jc w:val="both"/>
        <w:rPr>
          <w:rFonts w:ascii="Arial" w:hAnsi="Arial" w:cs="Arial"/>
          <w:sz w:val="24"/>
          <w:szCs w:val="24"/>
        </w:rPr>
      </w:pPr>
      <w:r w:rsidRPr="00176C75">
        <w:rPr>
          <w:rFonts w:ascii="Arial" w:hAnsi="Arial" w:cs="Arial"/>
          <w:sz w:val="24"/>
          <w:szCs w:val="24"/>
        </w:rPr>
        <w:t>индивидуальные жилые дома с участками;</w:t>
      </w:r>
    </w:p>
    <w:p w:rsidR="00176C75" w:rsidRPr="00176C75" w:rsidRDefault="00176C75" w:rsidP="00176C75">
      <w:pPr>
        <w:numPr>
          <w:ilvl w:val="0"/>
          <w:numId w:val="22"/>
        </w:numPr>
        <w:tabs>
          <w:tab w:val="num" w:pos="851"/>
        </w:tabs>
        <w:ind w:left="851" w:hanging="284"/>
        <w:jc w:val="both"/>
        <w:rPr>
          <w:rFonts w:ascii="Arial" w:hAnsi="Arial" w:cs="Arial"/>
          <w:sz w:val="24"/>
          <w:szCs w:val="24"/>
        </w:rPr>
      </w:pPr>
      <w:r w:rsidRPr="00176C75">
        <w:rPr>
          <w:rFonts w:ascii="Arial" w:hAnsi="Arial" w:cs="Arial"/>
          <w:sz w:val="24"/>
          <w:szCs w:val="24"/>
        </w:rPr>
        <w:lastRenderedPageBreak/>
        <w:t>общежития;</w:t>
      </w:r>
    </w:p>
    <w:p w:rsidR="00176C75" w:rsidRPr="00176C75" w:rsidRDefault="00176C75" w:rsidP="00176C75">
      <w:pPr>
        <w:numPr>
          <w:ilvl w:val="0"/>
          <w:numId w:val="22"/>
        </w:numPr>
        <w:tabs>
          <w:tab w:val="num" w:pos="851"/>
        </w:tabs>
        <w:ind w:left="851" w:hanging="284"/>
        <w:jc w:val="both"/>
        <w:rPr>
          <w:rFonts w:ascii="Arial" w:hAnsi="Arial" w:cs="Arial"/>
          <w:sz w:val="24"/>
          <w:szCs w:val="24"/>
        </w:rPr>
      </w:pPr>
      <w:r w:rsidRPr="00176C75">
        <w:rPr>
          <w:rFonts w:ascii="Arial" w:hAnsi="Arial" w:cs="Arial"/>
          <w:sz w:val="24"/>
          <w:szCs w:val="24"/>
        </w:rPr>
        <w:t>киоски, лоточная торговля, временные павильоны розничной торговли и обслуживания населения;</w:t>
      </w:r>
    </w:p>
    <w:p w:rsidR="00176C75" w:rsidRPr="00176C75" w:rsidRDefault="00176C75" w:rsidP="00176C75">
      <w:pPr>
        <w:numPr>
          <w:ilvl w:val="0"/>
          <w:numId w:val="22"/>
        </w:numPr>
        <w:tabs>
          <w:tab w:val="num" w:pos="851"/>
        </w:tabs>
        <w:ind w:left="851" w:hanging="284"/>
        <w:jc w:val="both"/>
        <w:rPr>
          <w:rFonts w:ascii="Arial" w:hAnsi="Arial" w:cs="Arial"/>
          <w:sz w:val="24"/>
          <w:szCs w:val="24"/>
        </w:rPr>
      </w:pPr>
      <w:r w:rsidRPr="00176C75">
        <w:rPr>
          <w:rFonts w:ascii="Arial" w:hAnsi="Arial" w:cs="Arial"/>
          <w:sz w:val="24"/>
          <w:szCs w:val="24"/>
        </w:rPr>
        <w:t>рынки;</w:t>
      </w:r>
    </w:p>
    <w:p w:rsidR="00176C75" w:rsidRPr="00176C75" w:rsidRDefault="00176C75" w:rsidP="00176C75">
      <w:pPr>
        <w:numPr>
          <w:ilvl w:val="0"/>
          <w:numId w:val="22"/>
        </w:numPr>
        <w:tabs>
          <w:tab w:val="num" w:pos="851"/>
        </w:tabs>
        <w:ind w:left="851" w:hanging="284"/>
        <w:jc w:val="both"/>
        <w:rPr>
          <w:rFonts w:ascii="Arial" w:hAnsi="Arial" w:cs="Arial"/>
          <w:sz w:val="24"/>
          <w:szCs w:val="24"/>
        </w:rPr>
      </w:pPr>
      <w:r w:rsidRPr="00176C75">
        <w:rPr>
          <w:rFonts w:ascii="Arial" w:hAnsi="Arial" w:cs="Arial"/>
          <w:sz w:val="24"/>
          <w:szCs w:val="24"/>
        </w:rPr>
        <w:t>многопрофильные учреждения дополнительного образования, требующие выделения обособленного участка.</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3. Вспомогательные виды разрешенного использования:</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парковки перед объектами обслуживания;</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iCs/>
          <w:sz w:val="24"/>
          <w:szCs w:val="24"/>
        </w:rPr>
        <w:t>аллеи, скверы, бульвары с объектами ландшафтного дизайна;</w:t>
      </w:r>
    </w:p>
    <w:p w:rsidR="00176C75" w:rsidRPr="00176C75" w:rsidRDefault="00176C75" w:rsidP="00176C75">
      <w:pPr>
        <w:numPr>
          <w:ilvl w:val="0"/>
          <w:numId w:val="21"/>
        </w:numPr>
        <w:tabs>
          <w:tab w:val="num" w:pos="851"/>
        </w:tabs>
        <w:ind w:left="851" w:hanging="284"/>
        <w:jc w:val="both"/>
        <w:rPr>
          <w:rFonts w:ascii="Arial" w:hAnsi="Arial" w:cs="Arial"/>
          <w:sz w:val="24"/>
          <w:szCs w:val="24"/>
        </w:rPr>
      </w:pPr>
      <w:r w:rsidRPr="00176C75">
        <w:rPr>
          <w:rFonts w:ascii="Arial" w:hAnsi="Arial" w:cs="Arial"/>
          <w:sz w:val="24"/>
          <w:szCs w:val="24"/>
        </w:rPr>
        <w:t>объекты инженерной инфраструктуры, необходимые для эксплуатации зданий;</w:t>
      </w:r>
    </w:p>
    <w:p w:rsidR="00176C75" w:rsidRPr="00176C75" w:rsidRDefault="00176C75" w:rsidP="00176C75">
      <w:pPr>
        <w:shd w:val="clear" w:color="auto" w:fill="FFFFFF"/>
        <w:tabs>
          <w:tab w:val="num" w:pos="851"/>
        </w:tabs>
        <w:autoSpaceDE w:val="0"/>
        <w:autoSpaceDN w:val="0"/>
        <w:adjustRightInd w:val="0"/>
        <w:ind w:left="851" w:hanging="284"/>
        <w:jc w:val="both"/>
        <w:rPr>
          <w:rFonts w:ascii="Arial" w:hAnsi="Arial" w:cs="Arial"/>
          <w:sz w:val="24"/>
          <w:szCs w:val="24"/>
        </w:rPr>
      </w:pPr>
      <w:r w:rsidRPr="00176C75">
        <w:rPr>
          <w:rFonts w:ascii="Arial" w:hAnsi="Arial" w:cs="Arial"/>
          <w:sz w:val="24"/>
          <w:szCs w:val="24"/>
        </w:rPr>
        <w:t>-</w:t>
      </w:r>
      <w:r w:rsidRPr="00176C75">
        <w:rPr>
          <w:rFonts w:ascii="Arial" w:hAnsi="Arial" w:cs="Arial"/>
          <w:sz w:val="24"/>
          <w:szCs w:val="24"/>
        </w:rPr>
        <w:tab/>
        <w:t>общественные туалеты (в т.ч. оборудованные кабинами для инвалидов-колясочников).</w:t>
      </w:r>
    </w:p>
    <w:p w:rsidR="00176C75" w:rsidRPr="00176C75" w:rsidRDefault="00176C75" w:rsidP="00176C75">
      <w:pPr>
        <w:shd w:val="clear" w:color="auto" w:fill="FFFFFF"/>
        <w:autoSpaceDE w:val="0"/>
        <w:autoSpaceDN w:val="0"/>
        <w:adjustRightInd w:val="0"/>
        <w:ind w:firstLine="567"/>
        <w:jc w:val="both"/>
        <w:rPr>
          <w:rFonts w:ascii="Arial" w:hAnsi="Arial" w:cs="Arial"/>
          <w:b/>
          <w:i/>
          <w:sz w:val="24"/>
          <w:szCs w:val="24"/>
        </w:rPr>
      </w:pPr>
      <w:r w:rsidRPr="00176C75">
        <w:rPr>
          <w:rFonts w:ascii="Arial" w:hAnsi="Arial" w:cs="Arial"/>
          <w:b/>
          <w:i/>
          <w:sz w:val="24"/>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ОД-1 не подлежат установлению.</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5. Ограничения и особенности использования земельных участков и объектов капитального строительства участков в зоне ОД-1:</w:t>
      </w:r>
    </w:p>
    <w:p w:rsidR="00176C75" w:rsidRPr="00176C75" w:rsidRDefault="00176C75" w:rsidP="00176C75">
      <w:pPr>
        <w:ind w:firstLine="567"/>
        <w:jc w:val="both"/>
        <w:rPr>
          <w:rFonts w:ascii="Arial" w:hAnsi="Arial" w:cs="Arial"/>
          <w:sz w:val="24"/>
          <w:szCs w:val="24"/>
        </w:rPr>
      </w:pPr>
      <w:r w:rsidRPr="00176C75">
        <w:rPr>
          <w:rFonts w:ascii="Arial" w:hAnsi="Arial" w:cs="Arial"/>
          <w:sz w:val="24"/>
          <w:szCs w:val="24"/>
        </w:rPr>
        <w:t>Требования к территории повышенные, в связи с градостроительной значимостью территории, приоритет - индивидуальное проектирование объектов.</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этажность проектируемых зданий устанавливается путем проработки объемно-пространственной композиции.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Клюквинского сельского поселения.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w:t>
      </w:r>
      <w:r w:rsidRPr="00176C75">
        <w:rPr>
          <w:rFonts w:ascii="Arial" w:hAnsi="Arial" w:cs="Arial"/>
          <w:color w:val="000000"/>
          <w:szCs w:val="24"/>
        </w:rPr>
        <w:t>СНиП 35-01-2001 «Доступность зданий и сооружений для маломобильных групп населения»</w:t>
      </w:r>
      <w:r w:rsidRPr="00176C75">
        <w:rPr>
          <w:rFonts w:ascii="Arial" w:hAnsi="Arial" w:cs="Arial"/>
          <w:szCs w:val="24"/>
        </w:rPr>
        <w:t>).</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процент застройки земельных участков, занятых общественными зданиями не менее 50 %.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застройка должна производиться строго при соблюдении красных линий, установленных проектами планировок территорий.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color w:val="000000"/>
          <w:szCs w:val="24"/>
        </w:rPr>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 же достаточную степень озеленения (30% от незастроенной площади участка).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176C75">
          <w:rPr>
            <w:rFonts w:ascii="Arial" w:hAnsi="Arial" w:cs="Arial"/>
            <w:szCs w:val="24"/>
          </w:rPr>
          <w:t>0,5 м</w:t>
        </w:r>
      </w:smartTag>
      <w:r w:rsidRPr="00176C75">
        <w:rPr>
          <w:rFonts w:ascii="Arial" w:hAnsi="Arial" w:cs="Arial"/>
          <w:szCs w:val="24"/>
        </w:rPr>
        <w:t xml:space="preserve">. </w:t>
      </w:r>
    </w:p>
    <w:p w:rsidR="00176C75" w:rsidRPr="00176C75" w:rsidRDefault="00176C75" w:rsidP="00176C75">
      <w:pPr>
        <w:pStyle w:val="20"/>
        <w:keepNext w:val="0"/>
        <w:widowControl w:val="0"/>
        <w:ind w:left="1134" w:hanging="1134"/>
        <w:jc w:val="center"/>
        <w:rPr>
          <w:rFonts w:ascii="Arial" w:hAnsi="Arial" w:cs="Arial"/>
          <w:bCs w:val="0"/>
          <w:color w:val="auto"/>
          <w:sz w:val="24"/>
          <w:szCs w:val="24"/>
        </w:rPr>
      </w:pPr>
      <w:r w:rsidRPr="00176C75">
        <w:rPr>
          <w:rFonts w:ascii="Arial" w:hAnsi="Arial" w:cs="Arial"/>
          <w:bCs w:val="0"/>
          <w:iCs/>
          <w:color w:val="auto"/>
          <w:sz w:val="24"/>
          <w:szCs w:val="24"/>
        </w:rPr>
        <w:lastRenderedPageBreak/>
        <w:t>Статья 31. Зона образования (ОС-1)</w:t>
      </w:r>
    </w:p>
    <w:p w:rsidR="00176C75" w:rsidRPr="00176C75" w:rsidRDefault="00176C75" w:rsidP="00176C75">
      <w:pPr>
        <w:pStyle w:val="ab"/>
        <w:widowControl w:val="0"/>
        <w:ind w:firstLine="567"/>
        <w:rPr>
          <w:rFonts w:ascii="Arial" w:hAnsi="Arial" w:cs="Arial"/>
          <w:b/>
          <w:bCs/>
          <w:i/>
          <w:sz w:val="24"/>
          <w:szCs w:val="24"/>
        </w:rPr>
      </w:pPr>
      <w:r w:rsidRPr="00176C75">
        <w:rPr>
          <w:rFonts w:ascii="Arial" w:hAnsi="Arial" w:cs="Arial"/>
          <w:b/>
          <w:bCs/>
          <w:i/>
          <w:sz w:val="24"/>
          <w:szCs w:val="24"/>
        </w:rPr>
        <w:t>1. Основные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профессионально-технические учебные заведения;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средние специальные учебные заведения;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школы-интернаты;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многопрофильные учреждения дополнительного образования.;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дошкольного, начального общего и среднего (полного) общего образования, детские сады, иные объекты дошкольного воспитания.</w:t>
      </w:r>
    </w:p>
    <w:p w:rsidR="00176C75" w:rsidRPr="00176C75" w:rsidRDefault="00176C75" w:rsidP="00176C75">
      <w:pPr>
        <w:widowControl w:val="0"/>
        <w:shd w:val="clear" w:color="auto" w:fill="FFFFFF"/>
        <w:ind w:right="1382" w:firstLine="567"/>
        <w:jc w:val="both"/>
        <w:rPr>
          <w:rFonts w:ascii="Arial" w:hAnsi="Arial" w:cs="Arial"/>
          <w:i/>
          <w:sz w:val="24"/>
          <w:szCs w:val="24"/>
        </w:rPr>
      </w:pPr>
      <w:r w:rsidRPr="00176C75">
        <w:rPr>
          <w:rFonts w:ascii="Arial" w:hAnsi="Arial" w:cs="Arial"/>
          <w:b/>
          <w:i/>
          <w:color w:val="000000"/>
          <w:spacing w:val="9"/>
          <w:sz w:val="24"/>
          <w:szCs w:val="24"/>
        </w:rPr>
        <w:t>2. Условно разрешенные виды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специальные спортивно-развлекательные сооружения (включая велотрек, ипподром, картингдром, сноуборд, роликодром и другие сооружения)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административные здания, офисы, конторы различных организаций, фирм, компаний;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юридических органов, организаций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культовые объекты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предприятия торговли, общественного питания, бытового обслуживания.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кредитно-финансовые учреждения, отделения банков;</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автостоянки различного типа, сооружения для постоянного хранения транспортных средств.</w:t>
      </w:r>
    </w:p>
    <w:p w:rsidR="00176C75" w:rsidRPr="00176C75" w:rsidRDefault="00176C75" w:rsidP="00176C75">
      <w:pPr>
        <w:pStyle w:val="ab"/>
        <w:widowControl w:val="0"/>
        <w:ind w:firstLine="567"/>
        <w:rPr>
          <w:rFonts w:ascii="Arial" w:hAnsi="Arial" w:cs="Arial"/>
          <w:b/>
          <w:i/>
          <w:sz w:val="24"/>
          <w:szCs w:val="24"/>
        </w:rPr>
      </w:pPr>
      <w:r w:rsidRPr="00176C75">
        <w:rPr>
          <w:rFonts w:ascii="Arial" w:hAnsi="Arial" w:cs="Arial"/>
          <w:b/>
          <w:bCs/>
          <w:i/>
          <w:sz w:val="24"/>
          <w:szCs w:val="24"/>
        </w:rPr>
        <w:t>3. Вспомогательные виды разрешенного использования</w:t>
      </w:r>
      <w:r w:rsidRPr="00176C75">
        <w:rPr>
          <w:rFonts w:ascii="Arial" w:hAnsi="Arial" w:cs="Arial"/>
          <w:b/>
          <w:i/>
          <w:sz w:val="24"/>
          <w:szCs w:val="24"/>
        </w:rPr>
        <w:t>:</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жилые дома для педагогического и обслуживающего персонала.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общежития,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мини-гостиницы, дома приема гостей;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учебно-лабораторные и учебно-производственные корпуса и мастерские, учебные полигоны, хозяйственные участки, производственные базы учебных заведений;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многофункциональные учреждения культуры и искусства, музеи, выставочные залы,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библиотеки, архивы, компьютерные центры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участковые пункты полиции, пункты охраны правопорядка;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здравоохранения, амбулаторно-поликлинические учреждения, пункты оказания первой медицинской помощи, медицинские кабинеты;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аптеки;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детские площадки, площадки для отдыха, спортивных занятий;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физкультурно-оздоровительные комплексы спортзалы, бассейны;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театры, эстрады, танцевальные залы, дискотеки, кинотеатры;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парковки перед учебными заведениями и объектами обслуживания;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инженерной инфраструктуры, необходимые для эксплуатации зданий.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аллеи, скверы, сады, бульвары, скульптура и скульптурные композиции, фонтаны и другие объекты ландшафтного дизайна;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общественные туалеты, в т.ч. с кабинами для инвалидов-колясочников.</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ОС-1 не подлежат установлению.</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5. Ограничения и особенности использования земельных участков и объектов капитального строительства участков в зоне ОС-1:</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застройка должна производиться строго при соблюдении красных линий, установленных проектами планировок территорий.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этажность проектируемых зданий устанавливается путем проработки </w:t>
      </w:r>
      <w:r w:rsidRPr="00176C75">
        <w:rPr>
          <w:rFonts w:ascii="Arial" w:hAnsi="Arial" w:cs="Arial"/>
          <w:szCs w:val="24"/>
        </w:rPr>
        <w:lastRenderedPageBreak/>
        <w:t>объемно-пространственной композиции с учетом рядом расположенных объектов.</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благоустройство минимум - 40 %.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минимальное расстояние между учебными корпусами и проезжей частью скоростных и магистральных улиц непрерывного движения – </w:t>
      </w:r>
      <w:smartTag w:uri="urn:schemas-microsoft-com:office:smarttags" w:element="metricconverter">
        <w:smartTagPr>
          <w:attr w:name="ProductID" w:val="50 м"/>
        </w:smartTagPr>
        <w:r w:rsidRPr="00176C75">
          <w:rPr>
            <w:rFonts w:ascii="Arial" w:hAnsi="Arial" w:cs="Arial"/>
            <w:szCs w:val="24"/>
          </w:rPr>
          <w:t>50 м</w:t>
        </w:r>
      </w:smartTag>
      <w:r w:rsidRPr="00176C75">
        <w:rPr>
          <w:rFonts w:ascii="Arial" w:hAnsi="Arial" w:cs="Arial"/>
          <w:szCs w:val="24"/>
        </w:rPr>
        <w:t>.</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расчетные показатели обеспеченности и размеры земельных участков объектов принимаются в соответствии с Местными нормативами градостроительного проектирования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в учебных и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w:t>
      </w:r>
      <w:r w:rsidRPr="00176C75">
        <w:rPr>
          <w:rFonts w:ascii="Arial" w:hAnsi="Arial" w:cs="Arial"/>
          <w:color w:val="000000"/>
          <w:szCs w:val="24"/>
        </w:rPr>
        <w:t>СНиП 35-01-2001 «Доступность зданий и сооружений для маломобильных групп населения»</w:t>
      </w:r>
      <w:r w:rsidRPr="00176C75">
        <w:rPr>
          <w:rFonts w:ascii="Arial" w:hAnsi="Arial" w:cs="Arial"/>
          <w:szCs w:val="24"/>
        </w:rPr>
        <w:t>).</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color w:val="000000"/>
          <w:szCs w:val="24"/>
        </w:rPr>
        <w:t>покрытие тротуаров основных пешеходных дорожек во всей застройке, в том числе на бульварах, в скверах, на территориях перед учебными и общественными зданиями должно выполняться материалами с повышенной степенью долговечности.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176C75">
          <w:rPr>
            <w:rFonts w:ascii="Arial" w:hAnsi="Arial" w:cs="Arial"/>
            <w:szCs w:val="24"/>
          </w:rPr>
          <w:t>0,5 м</w:t>
        </w:r>
      </w:smartTag>
      <w:r w:rsidRPr="00176C75">
        <w:rPr>
          <w:rFonts w:ascii="Arial" w:hAnsi="Arial" w:cs="Arial"/>
          <w:szCs w:val="24"/>
        </w:rPr>
        <w:t xml:space="preserve">. </w:t>
      </w:r>
    </w:p>
    <w:p w:rsidR="00176C75" w:rsidRPr="00176C75" w:rsidRDefault="00176C75" w:rsidP="00176C75">
      <w:pPr>
        <w:pStyle w:val="20"/>
        <w:keepNext w:val="0"/>
        <w:widowControl w:val="0"/>
        <w:ind w:left="1134" w:hanging="1134"/>
        <w:jc w:val="center"/>
        <w:rPr>
          <w:rFonts w:ascii="Arial" w:hAnsi="Arial" w:cs="Arial"/>
          <w:bCs w:val="0"/>
          <w:color w:val="auto"/>
          <w:sz w:val="24"/>
          <w:szCs w:val="24"/>
        </w:rPr>
      </w:pPr>
      <w:r w:rsidRPr="00176C75">
        <w:rPr>
          <w:rFonts w:ascii="Arial" w:hAnsi="Arial" w:cs="Arial"/>
          <w:bCs w:val="0"/>
          <w:iCs/>
          <w:color w:val="auto"/>
          <w:sz w:val="24"/>
          <w:szCs w:val="24"/>
        </w:rPr>
        <w:t>Статья 32.  Зона спортивно-оздоровительных сооружений (ОС-2)</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sz w:val="24"/>
          <w:szCs w:val="24"/>
        </w:rPr>
        <w:tab/>
      </w:r>
      <w:r w:rsidRPr="00176C75">
        <w:rPr>
          <w:rFonts w:ascii="Arial" w:hAnsi="Arial" w:cs="Arial"/>
          <w:b/>
          <w:i/>
          <w:sz w:val="24"/>
          <w:szCs w:val="24"/>
        </w:rPr>
        <w:t>1</w:t>
      </w:r>
      <w:r w:rsidRPr="00176C75">
        <w:rPr>
          <w:rFonts w:ascii="Arial" w:hAnsi="Arial" w:cs="Arial"/>
          <w:i/>
          <w:sz w:val="24"/>
          <w:szCs w:val="24"/>
        </w:rPr>
        <w:t xml:space="preserve">. </w:t>
      </w:r>
      <w:r w:rsidRPr="00176C75">
        <w:rPr>
          <w:rFonts w:ascii="Arial" w:hAnsi="Arial" w:cs="Arial"/>
          <w:b/>
          <w:bCs/>
          <w:i/>
          <w:sz w:val="24"/>
          <w:szCs w:val="24"/>
        </w:rPr>
        <w:t>Основные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универсальные спортивные и зрелищные залы или комплексы (с трибунами);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спортивные арены (с трибунами);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специальные спортивно-развлекательные сооружения,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лыжные спортивные базы;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плавательные бассейны;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спортивные залы, стадионы, школы;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физкультурно-оздоровительные сооружения;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лодочные станции.</w:t>
      </w:r>
    </w:p>
    <w:p w:rsidR="00176C75" w:rsidRPr="00176C75" w:rsidRDefault="00176C75" w:rsidP="00176C75">
      <w:pPr>
        <w:widowControl w:val="0"/>
        <w:ind w:firstLine="567"/>
        <w:rPr>
          <w:rFonts w:ascii="Arial" w:hAnsi="Arial" w:cs="Arial"/>
          <w:i/>
          <w:sz w:val="24"/>
          <w:szCs w:val="24"/>
        </w:rPr>
      </w:pPr>
      <w:r w:rsidRPr="00176C75">
        <w:rPr>
          <w:rFonts w:ascii="Arial" w:hAnsi="Arial" w:cs="Arial"/>
          <w:b/>
          <w:bCs/>
          <w:i/>
          <w:sz w:val="24"/>
          <w:szCs w:val="24"/>
        </w:rPr>
        <w:t>2. Условно разрешенные виды использования:</w:t>
      </w:r>
    </w:p>
    <w:p w:rsidR="00176C75" w:rsidRPr="00176C75" w:rsidRDefault="00176C75" w:rsidP="00176C75">
      <w:pPr>
        <w:pStyle w:val="nienie"/>
        <w:keepLines w:val="0"/>
        <w:numPr>
          <w:ilvl w:val="0"/>
          <w:numId w:val="20"/>
        </w:numPr>
        <w:ind w:left="851" w:hanging="284"/>
        <w:rPr>
          <w:rFonts w:ascii="Arial" w:hAnsi="Arial" w:cs="Arial"/>
          <w:szCs w:val="24"/>
        </w:rPr>
      </w:pPr>
      <w:r w:rsidRPr="00176C75">
        <w:rPr>
          <w:rFonts w:ascii="Arial" w:hAnsi="Arial" w:cs="Arial"/>
          <w:szCs w:val="24"/>
        </w:rPr>
        <w:t>временные торговые объекты;</w:t>
      </w:r>
    </w:p>
    <w:p w:rsidR="00176C75" w:rsidRPr="00176C75" w:rsidRDefault="00176C75" w:rsidP="00176C75">
      <w:pPr>
        <w:pStyle w:val="nienie"/>
        <w:keepLines w:val="0"/>
        <w:numPr>
          <w:ilvl w:val="0"/>
          <w:numId w:val="20"/>
        </w:numPr>
        <w:ind w:left="709" w:hanging="142"/>
        <w:rPr>
          <w:rFonts w:ascii="Arial" w:hAnsi="Arial" w:cs="Arial"/>
          <w:szCs w:val="24"/>
        </w:rPr>
      </w:pPr>
      <w:r w:rsidRPr="00176C75">
        <w:rPr>
          <w:rFonts w:ascii="Arial" w:hAnsi="Arial" w:cs="Arial"/>
          <w:szCs w:val="24"/>
        </w:rPr>
        <w:t xml:space="preserve">автостоянки, предназначенные для оказания услуг по хранению автомототранспортных средств; </w:t>
      </w:r>
    </w:p>
    <w:p w:rsidR="00176C75" w:rsidRPr="00176C75" w:rsidRDefault="00176C75" w:rsidP="00176C75">
      <w:pPr>
        <w:pStyle w:val="nienie"/>
        <w:keepLines w:val="0"/>
        <w:numPr>
          <w:ilvl w:val="0"/>
          <w:numId w:val="20"/>
        </w:numPr>
        <w:ind w:left="851" w:hanging="284"/>
        <w:rPr>
          <w:rFonts w:ascii="Arial" w:hAnsi="Arial" w:cs="Arial"/>
          <w:szCs w:val="24"/>
        </w:rPr>
      </w:pPr>
      <w:r w:rsidRPr="00176C75">
        <w:rPr>
          <w:rFonts w:ascii="Arial" w:hAnsi="Arial" w:cs="Arial"/>
          <w:szCs w:val="24"/>
        </w:rPr>
        <w:t>культовые объекты.</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3. Вспомогательные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торгово-выставочные комплексы;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организации, учреждения управления;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предприятия общественного питания;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бытового обслуживания;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магазины;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органов внутренних дел;</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гаражи ведомственных автомашин специального назначения;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парковки перед объектами обслуживания;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lastRenderedPageBreak/>
        <w:t>общественные туалеты, в т.ч. с кабинами для инвалидов-колясочников;</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инженерной инфраструктуры.</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ОС-2 не подлежат установлению.</w:t>
      </w:r>
    </w:p>
    <w:p w:rsidR="00176C75" w:rsidRPr="00176C75" w:rsidRDefault="00176C75" w:rsidP="00176C75">
      <w:pPr>
        <w:ind w:firstLine="567"/>
        <w:jc w:val="both"/>
        <w:rPr>
          <w:rFonts w:ascii="Arial" w:hAnsi="Arial" w:cs="Arial"/>
          <w:i/>
          <w:sz w:val="24"/>
          <w:szCs w:val="24"/>
        </w:rPr>
      </w:pPr>
      <w:r w:rsidRPr="00176C75">
        <w:rPr>
          <w:rFonts w:ascii="Arial" w:hAnsi="Arial" w:cs="Arial"/>
          <w:b/>
          <w:i/>
          <w:sz w:val="24"/>
          <w:szCs w:val="24"/>
        </w:rPr>
        <w:t>5. Ограничения и особенности использования земельных участков и объектов капитального строительства участков в зоне ОС-2:</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новое строительство, реконструкцию осуществлять по утвержденному проекту планировки территории.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предусматривать бордюрное обрамление газонов, тротуаров с устройством пандусов в местах перепада высот для обеспечения удобного проезда детских и инвалидных колясок.</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176C75">
          <w:rPr>
            <w:rFonts w:ascii="Arial" w:hAnsi="Arial" w:cs="Arial"/>
            <w:szCs w:val="24"/>
          </w:rPr>
          <w:t>0,5 м</w:t>
        </w:r>
      </w:smartTag>
      <w:r w:rsidRPr="00176C75">
        <w:rPr>
          <w:rFonts w:ascii="Arial" w:hAnsi="Arial" w:cs="Arial"/>
          <w:szCs w:val="24"/>
        </w:rPr>
        <w:t xml:space="preserve">. </w:t>
      </w:r>
    </w:p>
    <w:p w:rsidR="00176C75" w:rsidRPr="00176C75" w:rsidRDefault="00176C75" w:rsidP="00176C75">
      <w:pPr>
        <w:pStyle w:val="20"/>
        <w:keepNext w:val="0"/>
        <w:widowControl w:val="0"/>
        <w:ind w:left="1134" w:hanging="1134"/>
        <w:jc w:val="center"/>
        <w:rPr>
          <w:rFonts w:ascii="Arial" w:hAnsi="Arial" w:cs="Arial"/>
          <w:bCs w:val="0"/>
          <w:color w:val="auto"/>
          <w:sz w:val="24"/>
          <w:szCs w:val="24"/>
        </w:rPr>
      </w:pPr>
      <w:r w:rsidRPr="00176C75">
        <w:rPr>
          <w:rFonts w:ascii="Arial" w:hAnsi="Arial" w:cs="Arial"/>
          <w:bCs w:val="0"/>
          <w:iCs/>
          <w:color w:val="auto"/>
          <w:sz w:val="24"/>
          <w:szCs w:val="24"/>
        </w:rPr>
        <w:t>Статья 33. Зона зеленых насаждений общего пользования (Р-1)</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1. Основные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посадка новых и реконструкция существующих зеленых насаждений;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парки скверы, сады, бульвары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садово-парковые зоны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набережные;</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вспомогательные сооружения набережных: причалы, иные сооружения;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размещение объектов парковой инфраструктуры:</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а) аттракционы, летние театры, концертные, танцевальные площадки;</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б) спортивные и игровые площадки, пляжи;</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в) сооружения, связанные с организацией отдыха;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элементы благоустройства, малые архитектурные формы, скульптура и скульптурные композиции, фонтаны и другие объекты ландшафтного дизайна.</w:t>
      </w:r>
    </w:p>
    <w:p w:rsidR="00176C75" w:rsidRPr="00176C75" w:rsidRDefault="00176C75" w:rsidP="00176C75">
      <w:pPr>
        <w:widowControl w:val="0"/>
        <w:ind w:firstLine="567"/>
        <w:rPr>
          <w:rFonts w:ascii="Arial" w:hAnsi="Arial" w:cs="Arial"/>
          <w:i/>
          <w:sz w:val="24"/>
          <w:szCs w:val="24"/>
        </w:rPr>
      </w:pPr>
      <w:r w:rsidRPr="00176C75">
        <w:rPr>
          <w:rFonts w:ascii="Arial" w:hAnsi="Arial" w:cs="Arial"/>
          <w:b/>
          <w:bCs/>
          <w:i/>
          <w:sz w:val="24"/>
          <w:szCs w:val="24"/>
        </w:rPr>
        <w:t>2. Условно разрешенные виды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автостоянки для временного хранения индивидуальных легковых автомобилей</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3. Вспомогательные виды разрешенного использования:</w:t>
      </w:r>
    </w:p>
    <w:p w:rsidR="00176C75" w:rsidRPr="00176C75" w:rsidRDefault="00176C75" w:rsidP="00176C75">
      <w:pPr>
        <w:pStyle w:val="nienie"/>
        <w:keepLines w:val="0"/>
        <w:numPr>
          <w:ilvl w:val="0"/>
          <w:numId w:val="20"/>
        </w:numPr>
        <w:tabs>
          <w:tab w:val="clear" w:pos="720"/>
          <w:tab w:val="num" w:pos="993"/>
        </w:tabs>
        <w:ind w:left="993" w:hanging="426"/>
        <w:rPr>
          <w:rFonts w:ascii="Arial" w:hAnsi="Arial" w:cs="Arial"/>
          <w:szCs w:val="24"/>
        </w:rPr>
      </w:pPr>
      <w:r w:rsidRPr="00176C75">
        <w:rPr>
          <w:rFonts w:ascii="Arial" w:hAnsi="Arial" w:cs="Arial"/>
          <w:szCs w:val="24"/>
        </w:rPr>
        <w:t>временные объекты общественного питания;</w:t>
      </w:r>
    </w:p>
    <w:p w:rsidR="00176C75" w:rsidRPr="00176C75" w:rsidRDefault="00176C75" w:rsidP="00176C75">
      <w:pPr>
        <w:pStyle w:val="nienie"/>
        <w:keepLines w:val="0"/>
        <w:numPr>
          <w:ilvl w:val="0"/>
          <w:numId w:val="20"/>
        </w:numPr>
        <w:tabs>
          <w:tab w:val="clear" w:pos="720"/>
          <w:tab w:val="num" w:pos="993"/>
        </w:tabs>
        <w:ind w:left="993" w:hanging="426"/>
        <w:rPr>
          <w:rFonts w:ascii="Arial" w:hAnsi="Arial" w:cs="Arial"/>
          <w:szCs w:val="24"/>
        </w:rPr>
      </w:pPr>
      <w:r w:rsidRPr="00176C75">
        <w:rPr>
          <w:rFonts w:ascii="Arial" w:hAnsi="Arial" w:cs="Arial"/>
          <w:szCs w:val="24"/>
        </w:rPr>
        <w:t>сезонные обслуживающие объекты;</w:t>
      </w:r>
    </w:p>
    <w:p w:rsidR="00176C75" w:rsidRPr="00176C75" w:rsidRDefault="00176C75" w:rsidP="00176C75">
      <w:pPr>
        <w:pStyle w:val="nienie"/>
        <w:keepLines w:val="0"/>
        <w:numPr>
          <w:ilvl w:val="0"/>
          <w:numId w:val="20"/>
        </w:numPr>
        <w:tabs>
          <w:tab w:val="clear" w:pos="720"/>
          <w:tab w:val="num" w:pos="993"/>
        </w:tabs>
        <w:ind w:left="993" w:hanging="426"/>
        <w:rPr>
          <w:rFonts w:ascii="Arial" w:hAnsi="Arial" w:cs="Arial"/>
          <w:szCs w:val="24"/>
        </w:rPr>
      </w:pPr>
      <w:r w:rsidRPr="00176C75">
        <w:rPr>
          <w:rFonts w:ascii="Arial" w:hAnsi="Arial" w:cs="Arial"/>
          <w:szCs w:val="24"/>
        </w:rPr>
        <w:t>базы проката спортивно-рекреационного инвентаря;</w:t>
      </w:r>
    </w:p>
    <w:p w:rsidR="00176C75" w:rsidRPr="00176C75" w:rsidRDefault="00176C75" w:rsidP="00176C75">
      <w:pPr>
        <w:pStyle w:val="nienie"/>
        <w:keepLines w:val="0"/>
        <w:numPr>
          <w:ilvl w:val="0"/>
          <w:numId w:val="20"/>
        </w:numPr>
        <w:tabs>
          <w:tab w:val="clear" w:pos="720"/>
          <w:tab w:val="num" w:pos="993"/>
        </w:tabs>
        <w:ind w:left="993" w:hanging="426"/>
        <w:rPr>
          <w:rFonts w:ascii="Arial" w:hAnsi="Arial" w:cs="Arial"/>
          <w:szCs w:val="24"/>
        </w:rPr>
      </w:pPr>
      <w:r w:rsidRPr="00176C75">
        <w:rPr>
          <w:rFonts w:ascii="Arial" w:hAnsi="Arial" w:cs="Arial"/>
          <w:szCs w:val="24"/>
        </w:rPr>
        <w:t>пункты оказания первой медицинской помощи;</w:t>
      </w:r>
    </w:p>
    <w:p w:rsidR="00176C75" w:rsidRPr="00176C75" w:rsidRDefault="00176C75" w:rsidP="00176C75">
      <w:pPr>
        <w:pStyle w:val="nienie"/>
        <w:keepLines w:val="0"/>
        <w:numPr>
          <w:ilvl w:val="0"/>
          <w:numId w:val="20"/>
        </w:numPr>
        <w:tabs>
          <w:tab w:val="clear" w:pos="720"/>
          <w:tab w:val="num" w:pos="993"/>
        </w:tabs>
        <w:ind w:left="993" w:hanging="426"/>
        <w:rPr>
          <w:rFonts w:ascii="Arial" w:hAnsi="Arial" w:cs="Arial"/>
          <w:szCs w:val="24"/>
        </w:rPr>
      </w:pPr>
      <w:r w:rsidRPr="00176C75">
        <w:rPr>
          <w:rFonts w:ascii="Arial" w:hAnsi="Arial" w:cs="Arial"/>
          <w:szCs w:val="24"/>
        </w:rPr>
        <w:t>спортивно-оздоровительные сооружения;</w:t>
      </w:r>
    </w:p>
    <w:p w:rsidR="00176C75" w:rsidRPr="00176C75" w:rsidRDefault="00176C75" w:rsidP="00176C75">
      <w:pPr>
        <w:pStyle w:val="nienie"/>
        <w:keepLines w:val="0"/>
        <w:numPr>
          <w:ilvl w:val="0"/>
          <w:numId w:val="20"/>
        </w:numPr>
        <w:tabs>
          <w:tab w:val="clear" w:pos="720"/>
          <w:tab w:val="num" w:pos="993"/>
        </w:tabs>
        <w:ind w:left="993" w:hanging="426"/>
        <w:rPr>
          <w:rFonts w:ascii="Arial" w:hAnsi="Arial" w:cs="Arial"/>
          <w:szCs w:val="24"/>
        </w:rPr>
      </w:pPr>
      <w:r w:rsidRPr="00176C75">
        <w:rPr>
          <w:rFonts w:ascii="Arial" w:hAnsi="Arial" w:cs="Arial"/>
          <w:szCs w:val="24"/>
        </w:rPr>
        <w:t>детские площадки, площадки для отдыха;</w:t>
      </w:r>
    </w:p>
    <w:p w:rsidR="00176C75" w:rsidRPr="00176C75" w:rsidRDefault="00176C75" w:rsidP="00176C75">
      <w:pPr>
        <w:pStyle w:val="nienie"/>
        <w:keepLines w:val="0"/>
        <w:numPr>
          <w:ilvl w:val="0"/>
          <w:numId w:val="20"/>
        </w:numPr>
        <w:tabs>
          <w:tab w:val="clear" w:pos="720"/>
          <w:tab w:val="num" w:pos="993"/>
        </w:tabs>
        <w:ind w:left="993" w:hanging="426"/>
        <w:rPr>
          <w:rFonts w:ascii="Arial" w:hAnsi="Arial" w:cs="Arial"/>
          <w:szCs w:val="24"/>
        </w:rPr>
      </w:pPr>
      <w:r w:rsidRPr="00176C75">
        <w:rPr>
          <w:rFonts w:ascii="Arial" w:hAnsi="Arial" w:cs="Arial"/>
          <w:szCs w:val="24"/>
        </w:rPr>
        <w:t xml:space="preserve">объекты инженерной инфраструктуры; </w:t>
      </w:r>
    </w:p>
    <w:p w:rsidR="00176C75" w:rsidRPr="00176C75" w:rsidRDefault="00176C75" w:rsidP="00176C75">
      <w:pPr>
        <w:pStyle w:val="nienie"/>
        <w:keepLines w:val="0"/>
        <w:numPr>
          <w:ilvl w:val="0"/>
          <w:numId w:val="20"/>
        </w:numPr>
        <w:tabs>
          <w:tab w:val="clear" w:pos="720"/>
          <w:tab w:val="num" w:pos="993"/>
        </w:tabs>
        <w:ind w:left="993" w:hanging="426"/>
        <w:rPr>
          <w:rFonts w:ascii="Arial" w:hAnsi="Arial" w:cs="Arial"/>
          <w:szCs w:val="24"/>
        </w:rPr>
      </w:pPr>
      <w:r w:rsidRPr="00176C75">
        <w:rPr>
          <w:rFonts w:ascii="Arial" w:hAnsi="Arial" w:cs="Arial"/>
          <w:szCs w:val="24"/>
        </w:rPr>
        <w:t>общественные туалеты, в т.ч. с кабинами для инвалидов-колясочников.</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 xml:space="preserve">       санитарная рубка деревьев.</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не подлежат установлению.</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5. Ограничения и особенности использования земельных участков и объектов капитального строительства участков в зоне Р-1:</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lastRenderedPageBreak/>
        <w:t xml:space="preserve">на территориях рекреационных зон не допускается рубка лесов и зеленых насаждений (кроме санитарных рубок),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расстояние от зданий, сооружений, объектов инженерного благоустройства до деревьев и кустарников принимать по нормам СП 42.13330.2011 актуализированная редакция СНиП 2.07.01-89*  «Градостроительство. Планировка и застройка городских и сельских поселений».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высота зданий для обслуживания посетителей и эксплуатации парка не должна превышать </w:t>
      </w:r>
      <w:smartTag w:uri="urn:schemas-microsoft-com:office:smarttags" w:element="metricconverter">
        <w:smartTagPr>
          <w:attr w:name="ProductID" w:val="8 м"/>
        </w:smartTagPr>
        <w:r w:rsidRPr="00176C75">
          <w:rPr>
            <w:rFonts w:ascii="Arial" w:hAnsi="Arial" w:cs="Arial"/>
            <w:szCs w:val="24"/>
          </w:rPr>
          <w:t>8 м</w:t>
        </w:r>
      </w:smartTag>
      <w:r w:rsidRPr="00176C75">
        <w:rPr>
          <w:rFonts w:ascii="Arial" w:hAnsi="Arial" w:cs="Arial"/>
          <w:szCs w:val="24"/>
        </w:rPr>
        <w:t>.</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высота парковых сооружений – аттракционов – не ограничивается.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допускается устройство металлических ажурных ограждений, предельная высота ограждений – </w:t>
      </w:r>
      <w:smartTag w:uri="urn:schemas-microsoft-com:office:smarttags" w:element="metricconverter">
        <w:smartTagPr>
          <w:attr w:name="ProductID" w:val="1,8 метра"/>
        </w:smartTagPr>
        <w:r w:rsidRPr="00176C75">
          <w:rPr>
            <w:rFonts w:ascii="Arial" w:hAnsi="Arial" w:cs="Arial"/>
            <w:szCs w:val="24"/>
          </w:rPr>
          <w:t>1,8 метра</w:t>
        </w:r>
      </w:smartTag>
      <w:r w:rsidRPr="00176C75">
        <w:rPr>
          <w:rFonts w:ascii="Arial" w:hAnsi="Arial" w:cs="Arial"/>
          <w:szCs w:val="24"/>
        </w:rPr>
        <w:t>.</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автостоянки для посетителей следует размещать за пределами рекреационной зоны, но не далее </w:t>
      </w:r>
      <w:smartTag w:uri="urn:schemas-microsoft-com:office:smarttags" w:element="metricconverter">
        <w:smartTagPr>
          <w:attr w:name="ProductID" w:val="400 м"/>
        </w:smartTagPr>
        <w:r w:rsidRPr="00176C75">
          <w:rPr>
            <w:rFonts w:ascii="Arial" w:hAnsi="Arial" w:cs="Arial"/>
            <w:szCs w:val="24"/>
          </w:rPr>
          <w:t>400 м</w:t>
        </w:r>
      </w:smartTag>
      <w:r w:rsidRPr="00176C75">
        <w:rPr>
          <w:rFonts w:ascii="Arial" w:hAnsi="Arial" w:cs="Arial"/>
          <w:szCs w:val="24"/>
        </w:rPr>
        <w:t xml:space="preserve"> от входа и проектировать из расчета 5-7 машино-мест на 100 посетителей. Автостоянки для посетителей, исходя из эстетических и санитарно-гигиенических требований, рекомендуется расчленять на сектора полосами зеленых насаждений.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размеры земельных участков автостоянок на одно машино-место следует принимать:</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а) для легковых автомобилей – 25 кв.м.;</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б) автобусов – 40 кв.м.;</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в) велосипедов – 0.9 кв.м.</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при функциональной организации территории парков, предусмотреть зону тихого отдыха (прогулочную) – 50-75 % от общей площади парка.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озелененные территории должны быть благоустроены и оборудованы малыми архитектурными формами, фонтанами, бассейнами, беседками, лестницами, пандусами, светильниками.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устройство ливневой канализации, прогулочных дорожек  в твердом покрытии.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разрешается новое зеленое строительство, реконструкция существующего озеленения, благоустройство территорий,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w:t>
      </w:r>
      <w:r w:rsidRPr="00176C75">
        <w:rPr>
          <w:rFonts w:ascii="Arial" w:hAnsi="Arial" w:cs="Arial"/>
          <w:szCs w:val="24"/>
        </w:rPr>
        <w:lastRenderedPageBreak/>
        <w:t>цветников, формирование древесно-кустарниковых групп; должны быть исключены случаи загущенности посадок, вызывающие угнетенное состояние деревьев и кустарников и выпадение газонов под их пологом.</w:t>
      </w:r>
    </w:p>
    <w:p w:rsidR="00176C75" w:rsidRPr="00176C75" w:rsidRDefault="00176C75" w:rsidP="00176C75">
      <w:pPr>
        <w:pStyle w:val="20"/>
        <w:keepNext w:val="0"/>
        <w:widowControl w:val="0"/>
        <w:ind w:left="1134" w:hanging="1134"/>
        <w:jc w:val="center"/>
        <w:rPr>
          <w:rFonts w:ascii="Arial" w:hAnsi="Arial" w:cs="Arial"/>
          <w:bCs w:val="0"/>
          <w:color w:val="auto"/>
          <w:sz w:val="24"/>
          <w:szCs w:val="24"/>
        </w:rPr>
      </w:pPr>
      <w:r w:rsidRPr="00176C75">
        <w:rPr>
          <w:rFonts w:ascii="Arial" w:hAnsi="Arial" w:cs="Arial"/>
          <w:bCs w:val="0"/>
          <w:iCs/>
          <w:color w:val="auto"/>
          <w:sz w:val="24"/>
          <w:szCs w:val="24"/>
        </w:rPr>
        <w:t>Статья 34. Природный ландшафт (Р-3)</w:t>
      </w:r>
    </w:p>
    <w:p w:rsidR="00176C75" w:rsidRPr="00176C75" w:rsidRDefault="00176C75" w:rsidP="00176C75">
      <w:pPr>
        <w:ind w:firstLine="567"/>
        <w:jc w:val="both"/>
        <w:rPr>
          <w:rFonts w:ascii="Arial" w:hAnsi="Arial" w:cs="Arial"/>
          <w:sz w:val="24"/>
          <w:szCs w:val="24"/>
        </w:rPr>
      </w:pPr>
      <w:r w:rsidRPr="00176C75">
        <w:rPr>
          <w:rFonts w:ascii="Arial" w:hAnsi="Arial" w:cs="Arial"/>
          <w:sz w:val="24"/>
          <w:szCs w:val="24"/>
        </w:rPr>
        <w:t>Зона лесных насаждений населенных пунктов предназначена для сохранения природного ландшафта, экологически чистой окружающей среды, а также для организации отдыха и досуга населения, ведения сельского хозяйства.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территорий, если иное не определено законодательством.</w:t>
      </w:r>
    </w:p>
    <w:p w:rsidR="00176C75" w:rsidRPr="00176C75" w:rsidRDefault="00176C75" w:rsidP="00176C75">
      <w:pPr>
        <w:ind w:firstLine="567"/>
        <w:jc w:val="both"/>
        <w:rPr>
          <w:rFonts w:ascii="Arial" w:hAnsi="Arial" w:cs="Arial"/>
          <w:sz w:val="24"/>
          <w:szCs w:val="24"/>
        </w:rPr>
      </w:pPr>
      <w:r w:rsidRPr="00176C75">
        <w:rPr>
          <w:rFonts w:ascii="Arial" w:hAnsi="Arial" w:cs="Arial"/>
          <w:sz w:val="24"/>
          <w:szCs w:val="24"/>
        </w:rPr>
        <w:t>Зона выделена для обеспечения правовых условий сохранения, воспроизводства лесных насаждений поселений и осуществления различных видов деятельности в соответствии с Лесным Кодексом Российской Федерации. В зоне запрещается проведение сплошных рубок лесных насаждений, за исключением случаев, установленных Лесным кодексом Российской Федерации.</w:t>
      </w:r>
    </w:p>
    <w:p w:rsidR="00176C75" w:rsidRPr="00176C75" w:rsidRDefault="00176C75" w:rsidP="00176C75">
      <w:pPr>
        <w:ind w:firstLine="567"/>
        <w:jc w:val="both"/>
        <w:rPr>
          <w:rFonts w:ascii="Arial" w:hAnsi="Arial" w:cs="Arial"/>
          <w:sz w:val="24"/>
          <w:szCs w:val="24"/>
        </w:rPr>
      </w:pPr>
      <w:r w:rsidRPr="00176C75">
        <w:rPr>
          <w:rFonts w:ascii="Arial" w:hAnsi="Arial" w:cs="Arial"/>
          <w:sz w:val="24"/>
          <w:szCs w:val="24"/>
        </w:rPr>
        <w:t>Регламенты устанавливаются отдельно для территорий, занятых лесопарками в пределах населенного пункта, и территорий занятых лесными насаждениями в пределах поселения.</w:t>
      </w:r>
    </w:p>
    <w:p w:rsidR="00176C75" w:rsidRPr="00176C75" w:rsidRDefault="00176C75" w:rsidP="00176C75">
      <w:pPr>
        <w:ind w:firstLine="567"/>
        <w:jc w:val="both"/>
        <w:rPr>
          <w:rFonts w:ascii="Arial" w:hAnsi="Arial" w:cs="Arial"/>
          <w:sz w:val="24"/>
          <w:szCs w:val="24"/>
        </w:rPr>
      </w:pPr>
      <w:r w:rsidRPr="00176C75">
        <w:rPr>
          <w:rFonts w:ascii="Arial" w:hAnsi="Arial" w:cs="Arial"/>
          <w:sz w:val="24"/>
          <w:szCs w:val="24"/>
        </w:rPr>
        <w:t>На территориях, занятых лесными насаждениями, запрещается проведение сплошных рубок  лесных насаждений, за исключением случаев, установленных Лесным кодексом Российской Федерации.</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1. Основные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лесные массивы (деревья, кустарники, прочее озеленение с запретом проведения сплошных рубок);</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лесные насаждения;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лесопитомники;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санитарно-защитные полосы;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отдых и туризм граждан;</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пляжи;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лодочные станции, водно-спортивные базы при наличии лицензии на водопользование;</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иные объекты в соответствии с Лесным кодексом Российской Федерации, Земельного Кодекса Российской Федерации, с местным лесохозяйственным регламентом.</w:t>
      </w:r>
    </w:p>
    <w:p w:rsidR="00176C75" w:rsidRPr="00176C75" w:rsidRDefault="00176C75" w:rsidP="00176C75">
      <w:pPr>
        <w:widowControl w:val="0"/>
        <w:ind w:firstLine="567"/>
        <w:jc w:val="both"/>
        <w:rPr>
          <w:rFonts w:ascii="Arial" w:hAnsi="Arial" w:cs="Arial"/>
          <w:b/>
          <w:bCs/>
          <w:i/>
          <w:sz w:val="24"/>
          <w:szCs w:val="24"/>
        </w:rPr>
      </w:pPr>
      <w:r w:rsidRPr="00176C75">
        <w:rPr>
          <w:rFonts w:ascii="Arial" w:hAnsi="Arial" w:cs="Arial"/>
          <w:b/>
          <w:bCs/>
          <w:i/>
          <w:sz w:val="24"/>
          <w:szCs w:val="24"/>
        </w:rPr>
        <w:t>2. Условно разрешенные виды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инженерной защиты населения от ЧС;</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линии электропередачи, линии связи, дорог, трубопроводов и других линейных объектов в соответствии с федеральными нормативными правовыми актами;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антенны сотовой, радиорелейной и спутниковой связи;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наружного противопожарного водоснабжения (пожарные резервуары, водоемы);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лесной инфраструктуры;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рекреационная деятельность в целях организации отдыха, туризма, физкультурно-оздоровительной и спортивной деятельности в соответствии с законодательством;</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пастбища, луга, сенокосы, огородничество.</w:t>
      </w:r>
    </w:p>
    <w:p w:rsidR="00176C75" w:rsidRPr="00176C75" w:rsidRDefault="00176C75" w:rsidP="00176C75">
      <w:pPr>
        <w:widowControl w:val="0"/>
        <w:ind w:firstLine="567"/>
        <w:jc w:val="both"/>
        <w:rPr>
          <w:rFonts w:ascii="Arial" w:hAnsi="Arial" w:cs="Arial"/>
          <w:b/>
          <w:bCs/>
          <w:i/>
          <w:sz w:val="24"/>
          <w:szCs w:val="24"/>
        </w:rPr>
      </w:pPr>
      <w:r w:rsidRPr="00176C75">
        <w:rPr>
          <w:rFonts w:ascii="Arial" w:hAnsi="Arial" w:cs="Arial"/>
          <w:b/>
          <w:bCs/>
          <w:i/>
          <w:sz w:val="24"/>
          <w:szCs w:val="24"/>
        </w:rPr>
        <w:t>3. Вспомогательные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лесные массивы (деревья, кустарники, прочее озеленение с запретом проведения сплошных рубок);</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lastRenderedPageBreak/>
        <w:t>вспомогательные строения, малые архитектурные формы и инфраструктура для отдыха;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игровые площадки;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наружного противопожарного водоснабжения (пожарные резервуары, водоемы);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общественные туалеты;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открытые спортивные площадки;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оборудованные площадки для временных объектов торговли и общественного питания;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хозяйственные постройки для инвентаря по уходу за лесопарком;</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площадки для отдыха;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общественные туалеты,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оборудованные площадки для временных сооружений обслуживания,  торговли, проката;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помещения для охраны. </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Р-3 не подлежат установлению.</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5. Ограничения и особенности использования земельных участков и объектов капитального строительства участков в зоне Р-3:</w:t>
      </w:r>
    </w:p>
    <w:p w:rsidR="00176C75" w:rsidRPr="00176C75" w:rsidRDefault="00176C75" w:rsidP="00176C75">
      <w:pPr>
        <w:pStyle w:val="af0"/>
        <w:ind w:firstLine="567"/>
        <w:jc w:val="both"/>
        <w:rPr>
          <w:rFonts w:ascii="Arial" w:hAnsi="Arial" w:cs="Arial"/>
          <w:sz w:val="24"/>
          <w:szCs w:val="24"/>
        </w:rPr>
      </w:pPr>
      <w:r w:rsidRPr="00176C75">
        <w:rPr>
          <w:rFonts w:ascii="Arial" w:hAnsi="Arial" w:cs="Arial"/>
          <w:sz w:val="24"/>
          <w:szCs w:val="24"/>
        </w:rPr>
        <w:t>Требования к параметрам сооружений и границам земельных участков в соответствии со следующими документами:</w:t>
      </w:r>
    </w:p>
    <w:p w:rsidR="00176C75" w:rsidRPr="00176C75" w:rsidRDefault="00176C75" w:rsidP="00176C75">
      <w:pPr>
        <w:pStyle w:val="af0"/>
        <w:numPr>
          <w:ilvl w:val="0"/>
          <w:numId w:val="23"/>
        </w:numPr>
        <w:ind w:left="851" w:hanging="284"/>
        <w:jc w:val="both"/>
        <w:rPr>
          <w:rFonts w:ascii="Arial" w:hAnsi="Arial" w:cs="Arial"/>
          <w:sz w:val="24"/>
          <w:szCs w:val="24"/>
        </w:rPr>
      </w:pPr>
      <w:r w:rsidRPr="00176C75">
        <w:rPr>
          <w:rFonts w:ascii="Arial" w:hAnsi="Arial" w:cs="Arial"/>
          <w:sz w:val="24"/>
          <w:szCs w:val="24"/>
        </w:rPr>
        <w:t xml:space="preserve"> региональными нормативами градостроительного проектирования;</w:t>
      </w:r>
    </w:p>
    <w:p w:rsidR="00176C75" w:rsidRPr="00176C75" w:rsidRDefault="00176C75" w:rsidP="00176C75">
      <w:pPr>
        <w:pStyle w:val="af0"/>
        <w:numPr>
          <w:ilvl w:val="0"/>
          <w:numId w:val="23"/>
        </w:numPr>
        <w:ind w:left="851" w:hanging="284"/>
        <w:jc w:val="both"/>
        <w:rPr>
          <w:rFonts w:ascii="Arial" w:hAnsi="Arial" w:cs="Arial"/>
          <w:sz w:val="24"/>
          <w:szCs w:val="24"/>
        </w:rPr>
      </w:pPr>
      <w:r w:rsidRPr="00176C75">
        <w:rPr>
          <w:rFonts w:ascii="Arial" w:hAnsi="Arial" w:cs="Arial"/>
          <w:sz w:val="24"/>
          <w:szCs w:val="24"/>
        </w:rPr>
        <w:t xml:space="preserve"> местными нормативами градостроительного проектирования;</w:t>
      </w:r>
    </w:p>
    <w:p w:rsidR="00176C75" w:rsidRPr="00176C75" w:rsidRDefault="00176C75" w:rsidP="00176C75">
      <w:pPr>
        <w:pStyle w:val="af0"/>
        <w:numPr>
          <w:ilvl w:val="0"/>
          <w:numId w:val="23"/>
        </w:numPr>
        <w:ind w:left="851" w:hanging="284"/>
        <w:jc w:val="both"/>
        <w:rPr>
          <w:rFonts w:ascii="Arial" w:hAnsi="Arial" w:cs="Arial"/>
          <w:sz w:val="24"/>
          <w:szCs w:val="24"/>
        </w:rPr>
      </w:pPr>
      <w:r w:rsidRPr="00176C75">
        <w:rPr>
          <w:rFonts w:ascii="Arial" w:hAnsi="Arial" w:cs="Arial"/>
          <w:sz w:val="24"/>
          <w:szCs w:val="24"/>
        </w:rPr>
        <w:t xml:space="preserve"> иными действующими нормативными актами и техническими регламентами.</w:t>
      </w:r>
    </w:p>
    <w:p w:rsidR="00176C75" w:rsidRPr="00176C75" w:rsidRDefault="00176C75" w:rsidP="00176C75">
      <w:pPr>
        <w:pStyle w:val="20"/>
        <w:keepNext w:val="0"/>
        <w:widowControl w:val="0"/>
        <w:ind w:left="1134" w:hanging="1134"/>
        <w:jc w:val="center"/>
        <w:rPr>
          <w:rFonts w:ascii="Arial" w:hAnsi="Arial" w:cs="Arial"/>
          <w:bCs w:val="0"/>
          <w:color w:val="auto"/>
          <w:sz w:val="24"/>
          <w:szCs w:val="24"/>
        </w:rPr>
      </w:pPr>
      <w:r w:rsidRPr="00176C75">
        <w:rPr>
          <w:rFonts w:ascii="Arial" w:hAnsi="Arial" w:cs="Arial"/>
          <w:bCs w:val="0"/>
          <w:iCs/>
          <w:color w:val="auto"/>
          <w:sz w:val="24"/>
          <w:szCs w:val="24"/>
        </w:rPr>
        <w:t>Статья 35. Зона зеленых насаждений специального назначения (Р-4)</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1. Основные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зеленые насаждения;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создание и обновление противопожарных просек, разрывов, минерализованных полос, противопожарных водоемов;</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лесопосадки из неплодовых деревьев и кустарников и травяного покрова  без размещения в них производственных объектов.</w:t>
      </w:r>
    </w:p>
    <w:p w:rsidR="00176C75" w:rsidRPr="00176C75" w:rsidRDefault="00176C75" w:rsidP="00176C75">
      <w:pPr>
        <w:widowControl w:val="0"/>
        <w:ind w:firstLine="567"/>
        <w:jc w:val="both"/>
        <w:rPr>
          <w:rFonts w:ascii="Arial" w:hAnsi="Arial" w:cs="Arial"/>
          <w:b/>
          <w:bCs/>
          <w:i/>
          <w:sz w:val="24"/>
          <w:szCs w:val="24"/>
        </w:rPr>
      </w:pPr>
      <w:r w:rsidRPr="00176C75">
        <w:rPr>
          <w:rFonts w:ascii="Arial" w:hAnsi="Arial" w:cs="Arial"/>
          <w:b/>
          <w:bCs/>
          <w:i/>
          <w:sz w:val="24"/>
          <w:szCs w:val="24"/>
        </w:rPr>
        <w:t>2. Условно разрешенные виды использования:</w:t>
      </w:r>
    </w:p>
    <w:p w:rsidR="00176C75" w:rsidRPr="00176C75" w:rsidRDefault="00176C75" w:rsidP="00176C75">
      <w:pPr>
        <w:pStyle w:val="nienie"/>
        <w:keepLines w:val="0"/>
        <w:numPr>
          <w:ilvl w:val="0"/>
          <w:numId w:val="20"/>
        </w:numPr>
        <w:ind w:left="851" w:hanging="284"/>
        <w:rPr>
          <w:rFonts w:ascii="Arial" w:hAnsi="Arial" w:cs="Arial"/>
          <w:szCs w:val="24"/>
        </w:rPr>
      </w:pPr>
      <w:r w:rsidRPr="00176C75">
        <w:rPr>
          <w:rFonts w:ascii="Arial" w:hAnsi="Arial" w:cs="Arial"/>
          <w:szCs w:val="24"/>
        </w:rPr>
        <w:t xml:space="preserve"> объекты бытового обслуживания;</w:t>
      </w:r>
    </w:p>
    <w:p w:rsidR="00176C75" w:rsidRPr="00176C75" w:rsidRDefault="00176C75" w:rsidP="00176C75">
      <w:pPr>
        <w:pStyle w:val="nienie"/>
        <w:keepLines w:val="0"/>
        <w:numPr>
          <w:ilvl w:val="0"/>
          <w:numId w:val="20"/>
        </w:numPr>
        <w:ind w:left="851" w:hanging="284"/>
        <w:rPr>
          <w:rFonts w:ascii="Arial" w:hAnsi="Arial" w:cs="Arial"/>
          <w:szCs w:val="24"/>
        </w:rPr>
      </w:pPr>
      <w:r w:rsidRPr="00176C75">
        <w:rPr>
          <w:rFonts w:ascii="Arial" w:hAnsi="Arial" w:cs="Arial"/>
          <w:szCs w:val="24"/>
        </w:rPr>
        <w:t xml:space="preserve"> автостоянки;</w:t>
      </w:r>
    </w:p>
    <w:p w:rsidR="00176C75" w:rsidRPr="00176C75" w:rsidRDefault="00176C75" w:rsidP="00176C75">
      <w:pPr>
        <w:pStyle w:val="nienie"/>
        <w:keepLines w:val="0"/>
        <w:numPr>
          <w:ilvl w:val="0"/>
          <w:numId w:val="20"/>
        </w:numPr>
        <w:ind w:left="851" w:hanging="284"/>
        <w:rPr>
          <w:rFonts w:ascii="Arial" w:hAnsi="Arial" w:cs="Arial"/>
          <w:szCs w:val="24"/>
        </w:rPr>
      </w:pPr>
      <w:r w:rsidRPr="00176C75">
        <w:rPr>
          <w:rFonts w:ascii="Arial" w:hAnsi="Arial" w:cs="Arial"/>
          <w:szCs w:val="24"/>
        </w:rPr>
        <w:t xml:space="preserve"> станции технического обслуживания автомобилей, автомойки;</w:t>
      </w:r>
    </w:p>
    <w:p w:rsidR="00176C75" w:rsidRPr="00176C75" w:rsidRDefault="00176C75" w:rsidP="00176C75">
      <w:pPr>
        <w:pStyle w:val="nienie"/>
        <w:keepLines w:val="0"/>
        <w:numPr>
          <w:ilvl w:val="0"/>
          <w:numId w:val="20"/>
        </w:numPr>
        <w:ind w:left="851" w:hanging="284"/>
        <w:rPr>
          <w:rFonts w:ascii="Arial" w:hAnsi="Arial" w:cs="Arial"/>
          <w:szCs w:val="24"/>
        </w:rPr>
      </w:pPr>
      <w:r w:rsidRPr="00176C75">
        <w:rPr>
          <w:rFonts w:ascii="Arial" w:hAnsi="Arial" w:cs="Arial"/>
          <w:szCs w:val="24"/>
        </w:rPr>
        <w:t xml:space="preserve"> складские помещения для хранения непищевой и бытовой продукции;</w:t>
      </w:r>
    </w:p>
    <w:p w:rsidR="00176C75" w:rsidRPr="00176C75" w:rsidRDefault="00176C75" w:rsidP="00176C75">
      <w:pPr>
        <w:pStyle w:val="nienie"/>
        <w:keepLines w:val="0"/>
        <w:numPr>
          <w:ilvl w:val="0"/>
          <w:numId w:val="20"/>
        </w:numPr>
        <w:ind w:left="851" w:hanging="284"/>
        <w:rPr>
          <w:rFonts w:ascii="Arial" w:hAnsi="Arial" w:cs="Arial"/>
          <w:szCs w:val="24"/>
        </w:rPr>
      </w:pPr>
      <w:r w:rsidRPr="00176C75">
        <w:rPr>
          <w:rFonts w:ascii="Arial" w:hAnsi="Arial" w:cs="Arial"/>
          <w:szCs w:val="24"/>
        </w:rPr>
        <w:t xml:space="preserve"> сооружения специального назначения.</w:t>
      </w:r>
    </w:p>
    <w:p w:rsidR="00176C75" w:rsidRPr="00176C75" w:rsidRDefault="00176C75" w:rsidP="00176C75">
      <w:pPr>
        <w:widowControl w:val="0"/>
        <w:ind w:firstLine="567"/>
        <w:jc w:val="both"/>
        <w:rPr>
          <w:rFonts w:ascii="Arial" w:hAnsi="Arial" w:cs="Arial"/>
          <w:b/>
          <w:bCs/>
          <w:i/>
          <w:sz w:val="24"/>
          <w:szCs w:val="24"/>
        </w:rPr>
      </w:pPr>
      <w:r w:rsidRPr="00176C75">
        <w:rPr>
          <w:rFonts w:ascii="Arial" w:hAnsi="Arial" w:cs="Arial"/>
          <w:b/>
          <w:bCs/>
          <w:i/>
          <w:sz w:val="24"/>
          <w:szCs w:val="24"/>
        </w:rPr>
        <w:t>3. Вспомогательные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парковки;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инженерного обеспечения;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площадки для сбора мусора.</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 xml:space="preserve">4. Предельные (минимальные и (или) максимальные) размеры земельных участков, предельные параметры разрешенного </w:t>
      </w:r>
      <w:r w:rsidRPr="00176C75">
        <w:rPr>
          <w:rFonts w:ascii="Arial" w:hAnsi="Arial" w:cs="Arial"/>
          <w:b/>
          <w:i/>
          <w:sz w:val="24"/>
          <w:szCs w:val="24"/>
        </w:rPr>
        <w:lastRenderedPageBreak/>
        <w:t>строительства, реконструкции объектов капитального строительства, расположенных  в зоне Р-4 не подлежат установлению.</w:t>
      </w:r>
    </w:p>
    <w:p w:rsidR="00176C75" w:rsidRPr="00176C75" w:rsidRDefault="00176C75" w:rsidP="00176C75">
      <w:pPr>
        <w:ind w:firstLine="567"/>
        <w:jc w:val="both"/>
        <w:rPr>
          <w:rFonts w:ascii="Arial" w:hAnsi="Arial" w:cs="Arial"/>
          <w:b/>
          <w:i/>
          <w:spacing w:val="1"/>
          <w:sz w:val="24"/>
          <w:szCs w:val="24"/>
        </w:rPr>
      </w:pPr>
      <w:r w:rsidRPr="00176C75">
        <w:rPr>
          <w:rFonts w:ascii="Arial" w:hAnsi="Arial" w:cs="Arial"/>
          <w:b/>
          <w:i/>
          <w:sz w:val="24"/>
          <w:szCs w:val="24"/>
        </w:rPr>
        <w:t>5. Ограничения и особенности использования земельных участков и объектов капитального строительства участков в зоне Р-4:</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площадь зеленых насаждений должна составлять не менее 60%.</w:t>
      </w:r>
    </w:p>
    <w:p w:rsidR="00176C75" w:rsidRPr="00176C75" w:rsidRDefault="00176C75" w:rsidP="00176C75">
      <w:pPr>
        <w:pStyle w:val="nienie"/>
        <w:keepLines w:val="0"/>
        <w:ind w:left="567" w:firstLine="0"/>
        <w:rPr>
          <w:rFonts w:ascii="Arial" w:hAnsi="Arial" w:cs="Arial"/>
          <w:szCs w:val="24"/>
        </w:rPr>
      </w:pPr>
      <w:r w:rsidRPr="00176C75">
        <w:rPr>
          <w:rFonts w:ascii="Arial" w:hAnsi="Arial" w:cs="Arial"/>
          <w:szCs w:val="24"/>
        </w:rPr>
        <w:t>Зона предназначена для  противопожарного обустройства примыкающих лесных массивов в целях защиты здоровья населения, а также рекультивации земель при условии соблюдения установленных для зоны градостроительных регламентов.</w:t>
      </w:r>
    </w:p>
    <w:p w:rsidR="00176C75" w:rsidRPr="00176C75" w:rsidRDefault="00176C75" w:rsidP="00176C75">
      <w:pPr>
        <w:pStyle w:val="20"/>
        <w:keepNext w:val="0"/>
        <w:widowControl w:val="0"/>
        <w:ind w:left="1134" w:hanging="1134"/>
        <w:jc w:val="center"/>
        <w:rPr>
          <w:rFonts w:ascii="Arial" w:hAnsi="Arial" w:cs="Arial"/>
          <w:bCs w:val="0"/>
          <w:color w:val="auto"/>
          <w:sz w:val="24"/>
          <w:szCs w:val="24"/>
        </w:rPr>
      </w:pPr>
      <w:r w:rsidRPr="00176C75">
        <w:rPr>
          <w:rFonts w:ascii="Arial" w:hAnsi="Arial" w:cs="Arial"/>
          <w:bCs w:val="0"/>
          <w:iCs/>
          <w:color w:val="auto"/>
          <w:sz w:val="24"/>
          <w:szCs w:val="24"/>
        </w:rPr>
        <w:t>Статья 36. Зона кладбища (СП-1)</w:t>
      </w:r>
    </w:p>
    <w:p w:rsidR="00176C75" w:rsidRPr="00176C75" w:rsidRDefault="00176C75" w:rsidP="00176C75">
      <w:pPr>
        <w:widowControl w:val="0"/>
        <w:ind w:firstLine="567"/>
        <w:rPr>
          <w:rFonts w:ascii="Arial" w:hAnsi="Arial" w:cs="Arial"/>
          <w:b/>
          <w:i/>
          <w:sz w:val="24"/>
          <w:szCs w:val="24"/>
        </w:rPr>
      </w:pPr>
      <w:r w:rsidRPr="00176C75">
        <w:rPr>
          <w:rFonts w:ascii="Arial" w:hAnsi="Arial" w:cs="Arial"/>
          <w:b/>
          <w:i/>
          <w:sz w:val="24"/>
          <w:szCs w:val="24"/>
        </w:rPr>
        <w:t>1. Основные разрешенные виды использования недвижимости: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обслуживания, связанные с целевым назначением зоны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захоронения (для действующих кладбищ)</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колумбарии (для действующих кладбищ)</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мемориальные комплексы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специализированные магазины;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мастерские по изготовлению ритуальных принадлежностей;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культовые объекты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здания для отправления культа, рассчитанные на прихожан (конфессиональные объекты);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лесопарки (лесные массивы);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озеленения специального назначения.</w:t>
      </w:r>
    </w:p>
    <w:p w:rsidR="00176C75" w:rsidRPr="00176C75" w:rsidRDefault="00176C75" w:rsidP="00176C75">
      <w:pPr>
        <w:widowControl w:val="0"/>
        <w:ind w:firstLine="567"/>
        <w:rPr>
          <w:rFonts w:ascii="Arial" w:hAnsi="Arial" w:cs="Arial"/>
          <w:b/>
          <w:i/>
          <w:sz w:val="24"/>
          <w:szCs w:val="24"/>
        </w:rPr>
      </w:pPr>
      <w:r w:rsidRPr="00176C75">
        <w:rPr>
          <w:rFonts w:ascii="Arial" w:hAnsi="Arial" w:cs="Arial"/>
          <w:b/>
          <w:bCs/>
          <w:i/>
          <w:sz w:val="24"/>
          <w:szCs w:val="24"/>
        </w:rPr>
        <w:t>2. Условно разрешенные виды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аптеки;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участковые пункты милиции;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киоски, временные павильоны розничной торговли;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оранжереи;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парковки.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антенны сотовой, радиорелейной и спутниковой связи.</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3. Вспомогательные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открытые автостоянки для индивидуальных легковых автомобилей;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общественные туалеты, в т.ч. с кабинами для инвалидов-колясочников</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инженерной инфраструктуры;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площадки для сбора мусора.</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СП-1 не подлежат установлению.</w:t>
      </w:r>
    </w:p>
    <w:p w:rsidR="00176C75" w:rsidRPr="00176C75" w:rsidRDefault="00176C75" w:rsidP="00176C75">
      <w:pPr>
        <w:ind w:firstLine="567"/>
        <w:jc w:val="both"/>
        <w:rPr>
          <w:rFonts w:ascii="Arial" w:hAnsi="Arial" w:cs="Arial"/>
          <w:b/>
          <w:i/>
          <w:spacing w:val="1"/>
          <w:sz w:val="24"/>
          <w:szCs w:val="24"/>
        </w:rPr>
      </w:pPr>
      <w:r w:rsidRPr="00176C75">
        <w:rPr>
          <w:rFonts w:ascii="Arial" w:hAnsi="Arial" w:cs="Arial"/>
          <w:b/>
          <w:i/>
          <w:sz w:val="24"/>
          <w:szCs w:val="24"/>
        </w:rPr>
        <w:t>5. Ограничения и особенности использования земельных участков и объектов капитального строительства участков в зоне СП-1:</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проектирование кладбищ и организацию их СЗЗ следует вести с учетом СанПиН 2.2.1/2.1.1-984-00 и санитарных правил устройства и содержания кладбищ, №1600-77.</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размеры земельных участков для кладбищ и традиционного захоронения принимаются </w:t>
      </w:r>
      <w:smartTag w:uri="urn:schemas-microsoft-com:office:smarttags" w:element="metricconverter">
        <w:smartTagPr>
          <w:attr w:name="ProductID" w:val="0,24 га"/>
        </w:smartTagPr>
        <w:r w:rsidRPr="00176C75">
          <w:rPr>
            <w:rFonts w:ascii="Arial" w:hAnsi="Arial" w:cs="Arial"/>
            <w:szCs w:val="24"/>
          </w:rPr>
          <w:t>0,24 га</w:t>
        </w:r>
      </w:smartTag>
      <w:r w:rsidRPr="00176C75">
        <w:rPr>
          <w:rFonts w:ascii="Arial" w:hAnsi="Arial" w:cs="Arial"/>
          <w:szCs w:val="24"/>
        </w:rPr>
        <w:t xml:space="preserve"> на 1 тыс. чел.</w:t>
      </w:r>
    </w:p>
    <w:p w:rsidR="00176C75" w:rsidRPr="00176C75" w:rsidRDefault="00176C75" w:rsidP="00176C75">
      <w:pPr>
        <w:pStyle w:val="20"/>
        <w:keepNext w:val="0"/>
        <w:widowControl w:val="0"/>
        <w:ind w:left="1134" w:hanging="1134"/>
        <w:jc w:val="center"/>
        <w:rPr>
          <w:rFonts w:ascii="Arial" w:hAnsi="Arial" w:cs="Arial"/>
          <w:bCs w:val="0"/>
          <w:color w:val="auto"/>
          <w:sz w:val="24"/>
          <w:szCs w:val="24"/>
        </w:rPr>
      </w:pPr>
      <w:r w:rsidRPr="00176C75">
        <w:rPr>
          <w:rFonts w:ascii="Arial" w:hAnsi="Arial" w:cs="Arial"/>
          <w:bCs w:val="0"/>
          <w:iCs/>
          <w:color w:val="auto"/>
          <w:sz w:val="24"/>
          <w:szCs w:val="24"/>
        </w:rPr>
        <w:t>Статья 37. Зоны полигона твердых бытовых отходов, скотомогильника, полей запахивания (СП-2)</w:t>
      </w:r>
    </w:p>
    <w:p w:rsidR="00176C75" w:rsidRPr="00176C75" w:rsidRDefault="00176C75" w:rsidP="00176C75">
      <w:pPr>
        <w:jc w:val="both"/>
        <w:rPr>
          <w:rFonts w:ascii="Arial" w:hAnsi="Arial" w:cs="Arial"/>
          <w:sz w:val="24"/>
          <w:szCs w:val="24"/>
        </w:rPr>
      </w:pPr>
      <w:r w:rsidRPr="00176C75">
        <w:rPr>
          <w:rFonts w:ascii="Arial" w:hAnsi="Arial" w:cs="Arial"/>
          <w:sz w:val="24"/>
          <w:szCs w:val="24"/>
        </w:rPr>
        <w:t xml:space="preserve">               Зона предназначена для размещения полигонов ТБО, полей запахивания. Режим использования территории определяется с учетом </w:t>
      </w:r>
      <w:r w:rsidRPr="00176C75">
        <w:rPr>
          <w:rFonts w:ascii="Arial" w:hAnsi="Arial" w:cs="Arial"/>
          <w:sz w:val="24"/>
          <w:szCs w:val="24"/>
        </w:rPr>
        <w:lastRenderedPageBreak/>
        <w:t>требований специальных нормативов и правил в соответствии с назначением объекта.</w:t>
      </w:r>
    </w:p>
    <w:p w:rsidR="00176C75" w:rsidRPr="00176C75" w:rsidRDefault="00176C75" w:rsidP="00176C75">
      <w:pPr>
        <w:widowControl w:val="0"/>
        <w:ind w:firstLine="567"/>
        <w:rPr>
          <w:rFonts w:ascii="Arial" w:hAnsi="Arial" w:cs="Arial"/>
          <w:i/>
          <w:sz w:val="24"/>
          <w:szCs w:val="24"/>
        </w:rPr>
      </w:pPr>
      <w:r w:rsidRPr="00176C75">
        <w:rPr>
          <w:rFonts w:ascii="Arial" w:hAnsi="Arial" w:cs="Arial"/>
          <w:b/>
          <w:bCs/>
          <w:i/>
          <w:sz w:val="24"/>
          <w:szCs w:val="24"/>
        </w:rPr>
        <w:t>1. Основные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полигоны отходов производства и потребления (твердых бытовых отходов, промышленных и строительных отходов);</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скотомогильник;</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поля запахивания;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объекты инженерной инфраструктуры;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обслуживания, связанные с целевым назначением зоны.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озеленения специального назначения.</w:t>
      </w:r>
    </w:p>
    <w:p w:rsidR="00176C75" w:rsidRPr="00176C75" w:rsidRDefault="00176C75" w:rsidP="00176C75">
      <w:pPr>
        <w:widowControl w:val="0"/>
        <w:ind w:firstLine="567"/>
        <w:rPr>
          <w:rFonts w:ascii="Arial" w:hAnsi="Arial" w:cs="Arial"/>
          <w:i/>
          <w:sz w:val="24"/>
          <w:szCs w:val="24"/>
        </w:rPr>
      </w:pPr>
      <w:r w:rsidRPr="00176C75">
        <w:rPr>
          <w:rFonts w:ascii="Arial" w:hAnsi="Arial" w:cs="Arial"/>
          <w:b/>
          <w:bCs/>
          <w:i/>
          <w:sz w:val="24"/>
          <w:szCs w:val="24"/>
        </w:rPr>
        <w:t>2. Условно разрешенные виды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строительство и реконструкция сооружений, коммуникаций и других объектов;</w:t>
      </w:r>
    </w:p>
    <w:p w:rsidR="00176C75" w:rsidRPr="00176C75" w:rsidRDefault="00176C75" w:rsidP="00176C75">
      <w:pPr>
        <w:widowControl w:val="0"/>
        <w:shd w:val="clear" w:color="auto" w:fill="FFFFFF"/>
        <w:ind w:left="720" w:hanging="153"/>
        <w:rPr>
          <w:rFonts w:ascii="Arial" w:hAnsi="Arial" w:cs="Arial"/>
          <w:b/>
          <w:i/>
          <w:color w:val="000000"/>
          <w:spacing w:val="1"/>
          <w:sz w:val="24"/>
          <w:szCs w:val="24"/>
        </w:rPr>
      </w:pPr>
      <w:r w:rsidRPr="00176C75">
        <w:rPr>
          <w:rFonts w:ascii="Arial" w:hAnsi="Arial" w:cs="Arial"/>
          <w:b/>
          <w:i/>
          <w:color w:val="000000"/>
          <w:spacing w:val="1"/>
          <w:sz w:val="24"/>
          <w:szCs w:val="24"/>
        </w:rPr>
        <w:t xml:space="preserve">3. Вспомогательные виды разрешенного использования: </w:t>
      </w:r>
    </w:p>
    <w:p w:rsidR="00176C75" w:rsidRPr="00176C75" w:rsidRDefault="00176C75" w:rsidP="00176C75">
      <w:pPr>
        <w:pStyle w:val="nienie"/>
        <w:keepLines w:val="0"/>
        <w:numPr>
          <w:ilvl w:val="0"/>
          <w:numId w:val="25"/>
        </w:numPr>
        <w:ind w:left="851" w:hanging="284"/>
        <w:rPr>
          <w:rFonts w:ascii="Arial" w:hAnsi="Arial" w:cs="Arial"/>
          <w:szCs w:val="24"/>
        </w:rPr>
      </w:pPr>
      <w:r w:rsidRPr="00176C75">
        <w:rPr>
          <w:rFonts w:ascii="Arial" w:hAnsi="Arial" w:cs="Arial"/>
          <w:szCs w:val="24"/>
        </w:rPr>
        <w:t xml:space="preserve"> объекты, технологически связанные с назначением основного вида.</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СП-2 не подлежат установлению.</w:t>
      </w:r>
    </w:p>
    <w:p w:rsidR="00176C75" w:rsidRPr="00176C75" w:rsidRDefault="00176C75" w:rsidP="00176C75">
      <w:pPr>
        <w:ind w:firstLine="567"/>
        <w:jc w:val="both"/>
        <w:rPr>
          <w:rFonts w:ascii="Arial" w:hAnsi="Arial" w:cs="Arial"/>
          <w:b/>
          <w:i/>
          <w:spacing w:val="1"/>
          <w:sz w:val="24"/>
          <w:szCs w:val="24"/>
        </w:rPr>
      </w:pPr>
      <w:r w:rsidRPr="00176C75">
        <w:rPr>
          <w:rFonts w:ascii="Arial" w:hAnsi="Arial" w:cs="Arial"/>
          <w:b/>
          <w:i/>
          <w:sz w:val="24"/>
          <w:szCs w:val="24"/>
        </w:rPr>
        <w:t>5. Ограничения и особенности использования земельных участков и объектов капитального строительства участков в зоне СП-2:</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рекультивацию полигонов осуществлять по утвержденным проектам, на основании технического решения.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озеленение территории породами деревьев, способствующих рекультивации почв и созданию нормальной лесной подстилки.</w:t>
      </w:r>
    </w:p>
    <w:p w:rsidR="00176C75" w:rsidRPr="00176C75" w:rsidRDefault="00176C75" w:rsidP="00176C75">
      <w:pPr>
        <w:pStyle w:val="20"/>
        <w:keepNext w:val="0"/>
        <w:widowControl w:val="0"/>
        <w:ind w:left="1134" w:hanging="1134"/>
        <w:jc w:val="center"/>
        <w:rPr>
          <w:rFonts w:ascii="Arial" w:hAnsi="Arial" w:cs="Arial"/>
          <w:bCs w:val="0"/>
          <w:color w:val="auto"/>
          <w:sz w:val="24"/>
          <w:szCs w:val="24"/>
        </w:rPr>
      </w:pPr>
      <w:r w:rsidRPr="00176C75">
        <w:rPr>
          <w:rFonts w:ascii="Arial" w:hAnsi="Arial" w:cs="Arial"/>
          <w:bCs w:val="0"/>
          <w:iCs/>
          <w:color w:val="auto"/>
          <w:sz w:val="24"/>
          <w:szCs w:val="24"/>
        </w:rPr>
        <w:t xml:space="preserve">Статья 38. Зона промышленно-коммунальных объектов IV класса вредности  (СЗЗ: </w:t>
      </w:r>
      <w:smartTag w:uri="urn:schemas-microsoft-com:office:smarttags" w:element="metricconverter">
        <w:smartTagPr>
          <w:attr w:name="ProductID" w:val="100 м"/>
        </w:smartTagPr>
        <w:r w:rsidRPr="00176C75">
          <w:rPr>
            <w:rFonts w:ascii="Arial" w:hAnsi="Arial" w:cs="Arial"/>
            <w:bCs w:val="0"/>
            <w:iCs/>
            <w:color w:val="auto"/>
            <w:sz w:val="24"/>
            <w:szCs w:val="24"/>
          </w:rPr>
          <w:t>100 м</w:t>
        </w:r>
      </w:smartTag>
      <w:r w:rsidRPr="00176C75">
        <w:rPr>
          <w:rFonts w:ascii="Arial" w:hAnsi="Arial" w:cs="Arial"/>
          <w:bCs w:val="0"/>
          <w:iCs/>
          <w:color w:val="auto"/>
          <w:sz w:val="24"/>
          <w:szCs w:val="24"/>
        </w:rPr>
        <w:t>) (П-1)</w:t>
      </w:r>
    </w:p>
    <w:p w:rsidR="00176C75" w:rsidRPr="00176C75" w:rsidRDefault="00176C75" w:rsidP="00176C75">
      <w:pPr>
        <w:pStyle w:val="af0"/>
        <w:ind w:firstLine="567"/>
        <w:jc w:val="both"/>
        <w:rPr>
          <w:rFonts w:ascii="Arial" w:hAnsi="Arial" w:cs="Arial"/>
          <w:sz w:val="24"/>
          <w:szCs w:val="24"/>
        </w:rPr>
      </w:pPr>
      <w:r w:rsidRPr="00176C75">
        <w:rPr>
          <w:rFonts w:ascii="Arial" w:hAnsi="Arial" w:cs="Arial"/>
          <w:sz w:val="24"/>
          <w:szCs w:val="24"/>
          <w:lang w:eastAsia="ru-RU"/>
        </w:rPr>
        <w:t xml:space="preserve">Зона предназначена для размещения производственно- коммунальных объектов </w:t>
      </w:r>
      <w:r w:rsidRPr="00176C75">
        <w:rPr>
          <w:rFonts w:ascii="Arial" w:hAnsi="Arial" w:cs="Arial"/>
          <w:sz w:val="24"/>
          <w:szCs w:val="24"/>
        </w:rPr>
        <w:t xml:space="preserve">IV класса санитарной классификации и ниже,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100 м"/>
        </w:smartTagPr>
        <w:r w:rsidRPr="00176C75">
          <w:rPr>
            <w:rFonts w:ascii="Arial" w:hAnsi="Arial" w:cs="Arial"/>
            <w:sz w:val="24"/>
            <w:szCs w:val="24"/>
          </w:rPr>
          <w:t>100 м</w:t>
        </w:r>
      </w:smartTag>
      <w:r w:rsidRPr="00176C75">
        <w:rPr>
          <w:rFonts w:ascii="Arial" w:hAnsi="Arial" w:cs="Arial"/>
          <w:sz w:val="24"/>
          <w:szCs w:val="24"/>
        </w:rPr>
        <w:t>.</w:t>
      </w:r>
    </w:p>
    <w:p w:rsidR="00176C75" w:rsidRPr="00176C75" w:rsidRDefault="00176C75" w:rsidP="00176C75">
      <w:pPr>
        <w:pStyle w:val="af0"/>
        <w:ind w:firstLine="567"/>
        <w:jc w:val="both"/>
        <w:rPr>
          <w:rFonts w:ascii="Arial" w:hAnsi="Arial" w:cs="Arial"/>
          <w:sz w:val="24"/>
          <w:szCs w:val="24"/>
        </w:rPr>
      </w:pPr>
      <w:r w:rsidRPr="00176C75">
        <w:rPr>
          <w:rFonts w:ascii="Arial" w:hAnsi="Arial" w:cs="Arial"/>
          <w:sz w:val="24"/>
          <w:szCs w:val="24"/>
        </w:rPr>
        <w:t>Зона предназначена для формирования промышленных и коммунально-складских территорий с возможностью определения параметров застройки и набора услуг по мере принятия решений о застройке органами местного самоуправления района.</w:t>
      </w:r>
    </w:p>
    <w:p w:rsidR="00176C75" w:rsidRPr="00176C75" w:rsidRDefault="00176C75" w:rsidP="00176C75">
      <w:pPr>
        <w:pStyle w:val="af0"/>
        <w:ind w:firstLine="567"/>
        <w:jc w:val="both"/>
        <w:rPr>
          <w:rFonts w:ascii="Arial" w:hAnsi="Arial" w:cs="Arial"/>
          <w:sz w:val="24"/>
          <w:szCs w:val="24"/>
        </w:rPr>
      </w:pPr>
      <w:r w:rsidRPr="00176C75">
        <w:rPr>
          <w:rFonts w:ascii="Arial" w:hAnsi="Arial" w:cs="Arial"/>
          <w:sz w:val="24"/>
          <w:szCs w:val="24"/>
        </w:rPr>
        <w:t>Градостроительный регламент зоны при ее застройке определяется в пределах градостроительных регламентов, установленных для зон П-1.</w:t>
      </w:r>
    </w:p>
    <w:p w:rsidR="00176C75" w:rsidRPr="00176C75" w:rsidRDefault="00176C75" w:rsidP="00176C75">
      <w:pPr>
        <w:pStyle w:val="af0"/>
        <w:ind w:firstLine="567"/>
        <w:jc w:val="both"/>
        <w:rPr>
          <w:rFonts w:ascii="Arial" w:hAnsi="Arial" w:cs="Arial"/>
          <w:sz w:val="24"/>
          <w:szCs w:val="24"/>
          <w:lang w:eastAsia="ru-RU"/>
        </w:rPr>
      </w:pPr>
      <w:r w:rsidRPr="00176C75">
        <w:rPr>
          <w:rFonts w:ascii="Arial" w:hAnsi="Arial" w:cs="Arial"/>
          <w:sz w:val="24"/>
          <w:szCs w:val="24"/>
        </w:rPr>
        <w:t>Для реализации проектов застройки зоны земельные участки и объекты капитального строительства, расположенные в пределах зоны, могут использоваться по существующему целевому назначению, а так же для размещения сельхозугодий, огородов, временных объектов различного назначения и иных целей, не связанных со строительством объектов капитального строительства.</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1. Основные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промышленные предприятия и коммунальные организации IV класса вредности по классификации СанПиН;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складского назначения  и оптовые базы различного профиля IV класса вредности; по классификации СанПиН;</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предприятия </w:t>
      </w:r>
      <w:r w:rsidRPr="00176C75">
        <w:rPr>
          <w:rFonts w:ascii="Arial" w:hAnsi="Arial" w:cs="Arial"/>
          <w:szCs w:val="24"/>
          <w:lang w:val="en-US"/>
        </w:rPr>
        <w:t>V</w:t>
      </w:r>
      <w:r w:rsidRPr="00176C75">
        <w:rPr>
          <w:rFonts w:ascii="Arial" w:hAnsi="Arial" w:cs="Arial"/>
          <w:szCs w:val="24"/>
        </w:rPr>
        <w:t xml:space="preserve"> класса вредности; по классификации СанПиН;</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объекты складского назначения  и оптовые базы различного профиля V класса вредности; по классификации СанПиН;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lastRenderedPageBreak/>
        <w:t>объекты технической и инженерной инфраструктуры;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сооружения для хранения транспортных средств;</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автостоянки для легкового транспорта;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автостоянки для грузового автотранспорта;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станции технического обслуживания автомобилей, авторемонтные предприятия;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автосалоны;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станция технического обслуживания автомобилей, автомойки;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пожарной охраны, пожарные депо,</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зона аграрно-промышленных объектов.</w:t>
      </w:r>
    </w:p>
    <w:p w:rsidR="00176C75" w:rsidRPr="00176C75" w:rsidRDefault="00176C75" w:rsidP="00176C75">
      <w:pPr>
        <w:widowControl w:val="0"/>
        <w:ind w:firstLine="567"/>
        <w:rPr>
          <w:rFonts w:ascii="Arial" w:hAnsi="Arial" w:cs="Arial"/>
          <w:i/>
          <w:sz w:val="24"/>
          <w:szCs w:val="24"/>
        </w:rPr>
      </w:pPr>
      <w:r w:rsidRPr="00176C75">
        <w:rPr>
          <w:rFonts w:ascii="Arial" w:hAnsi="Arial" w:cs="Arial"/>
          <w:b/>
          <w:bCs/>
          <w:i/>
          <w:sz w:val="24"/>
          <w:szCs w:val="24"/>
        </w:rPr>
        <w:t>2. Условно разрешенные виды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судебные и юридические органы;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офисы и представительства;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спортивно-оздоровительные сооружения для работников предприятия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изыскательские и проектные организации;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культовые объекты;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пункты оказания первой медицинской помощи;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предприятия, магазины оптовой и мелкооптовой торговли;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рынки промышленных товаров;</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рынки;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отдельно стоящие объекты торговли, общественного питания, бытового обслуживания;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предприятия общественного питания (кафе, столовые, буфеты),  непосредственно связанные с обслуживанием производственных и промышленных предприятий;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бытового обслуживания;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учреждения жилищно-коммунального хозяйства;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органов внутренних дел;</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ветеринарные лечебницы  и станции с содержанием животных,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176C75" w:rsidRPr="00176C75" w:rsidRDefault="00176C75" w:rsidP="00176C75">
      <w:pPr>
        <w:widowControl w:val="0"/>
        <w:ind w:firstLine="567"/>
        <w:jc w:val="both"/>
        <w:rPr>
          <w:rFonts w:ascii="Arial" w:hAnsi="Arial" w:cs="Arial"/>
          <w:b/>
          <w:bCs/>
          <w:i/>
          <w:sz w:val="24"/>
          <w:szCs w:val="24"/>
        </w:rPr>
      </w:pPr>
      <w:r w:rsidRPr="00176C75">
        <w:rPr>
          <w:rFonts w:ascii="Arial" w:hAnsi="Arial" w:cs="Arial"/>
          <w:b/>
          <w:bCs/>
          <w:i/>
          <w:sz w:val="24"/>
          <w:szCs w:val="24"/>
        </w:rPr>
        <w:t>3. Вспомогательные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многофункциональные деловые и обслуживающие здания;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административно-хозяйственные и общественные учреждения и организации;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открытые стоянки для транзитного транспорта с местами хранения автобусов, грузовиков, легковых автомобилей;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автостоянки для временного хранения грузовых автомобилей;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перегрузочные комплексы внешнего автомобильного транспорта;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автозаправочные станции;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санитарно-технические сооружения и установки коммунального назначения.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предприятия общественного питания (кафе, столовые, буфеты),  непосредственно связанные с обслуживанием производственных и промышленных предприятий;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спортивно-оздоровительные сооружения для работников предприятия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офисы, конторы;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бытового обслуживания,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пожарной охраны,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lastRenderedPageBreak/>
        <w:t>погрузо-разгрузочные площадки.</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не подлежат установлению.</w:t>
      </w:r>
    </w:p>
    <w:p w:rsidR="00176C75" w:rsidRPr="00176C75" w:rsidRDefault="00176C75" w:rsidP="00176C75">
      <w:pPr>
        <w:ind w:firstLine="567"/>
        <w:jc w:val="both"/>
        <w:rPr>
          <w:rFonts w:ascii="Arial" w:hAnsi="Arial" w:cs="Arial"/>
          <w:b/>
          <w:i/>
          <w:spacing w:val="-1"/>
          <w:sz w:val="24"/>
          <w:szCs w:val="24"/>
        </w:rPr>
      </w:pPr>
      <w:r w:rsidRPr="00176C75">
        <w:rPr>
          <w:rFonts w:ascii="Arial" w:hAnsi="Arial" w:cs="Arial"/>
          <w:b/>
          <w:i/>
          <w:sz w:val="24"/>
          <w:szCs w:val="24"/>
        </w:rPr>
        <w:t>5. Ограничения и особенности использования земельных участков и объектов капитального строительства участков в зоне П-1:</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не допускается размещение объектов для проживания людей;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озеленение санитарно-защитной зоны не менее 40-60% площади;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етров"/>
        </w:smartTagPr>
        <w:r w:rsidRPr="00176C75">
          <w:rPr>
            <w:rFonts w:ascii="Arial" w:hAnsi="Arial" w:cs="Arial"/>
            <w:szCs w:val="24"/>
          </w:rPr>
          <w:t>2,5 метров</w:t>
        </w:r>
      </w:smartTag>
      <w:r w:rsidRPr="00176C75">
        <w:rPr>
          <w:rFonts w:ascii="Arial" w:hAnsi="Arial" w:cs="Arial"/>
          <w:szCs w:val="24"/>
        </w:rPr>
        <w:t xml:space="preserve">. </w:t>
      </w:r>
    </w:p>
    <w:p w:rsidR="00176C75" w:rsidRPr="00176C75" w:rsidRDefault="00176C75" w:rsidP="00176C75">
      <w:pPr>
        <w:widowControl w:val="0"/>
        <w:numPr>
          <w:ilvl w:val="0"/>
          <w:numId w:val="20"/>
        </w:numPr>
        <w:tabs>
          <w:tab w:val="clear" w:pos="720"/>
          <w:tab w:val="num" w:pos="851"/>
        </w:tabs>
        <w:ind w:left="851" w:hanging="284"/>
        <w:jc w:val="both"/>
        <w:rPr>
          <w:rFonts w:ascii="Arial" w:hAnsi="Arial" w:cs="Arial"/>
          <w:sz w:val="24"/>
          <w:szCs w:val="24"/>
        </w:rPr>
      </w:pPr>
      <w:r w:rsidRPr="00176C75">
        <w:rPr>
          <w:rFonts w:ascii="Arial" w:hAnsi="Arial" w:cs="Arial"/>
          <w:sz w:val="24"/>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176C75">
          <w:rPr>
            <w:rFonts w:ascii="Arial" w:hAnsi="Arial" w:cs="Arial"/>
            <w:szCs w:val="24"/>
          </w:rPr>
          <w:t>0,5 м</w:t>
        </w:r>
      </w:smartTag>
      <w:r w:rsidRPr="00176C75">
        <w:rPr>
          <w:rFonts w:ascii="Arial" w:hAnsi="Arial" w:cs="Arial"/>
          <w:szCs w:val="24"/>
        </w:rPr>
        <w:t>.</w:t>
      </w:r>
    </w:p>
    <w:p w:rsidR="00176C75" w:rsidRPr="00176C75" w:rsidRDefault="00176C75" w:rsidP="00176C75">
      <w:pPr>
        <w:pStyle w:val="20"/>
        <w:keepNext w:val="0"/>
        <w:widowControl w:val="0"/>
        <w:ind w:left="1134" w:hanging="1134"/>
        <w:jc w:val="center"/>
        <w:rPr>
          <w:rFonts w:ascii="Arial" w:hAnsi="Arial" w:cs="Arial"/>
          <w:bCs w:val="0"/>
          <w:color w:val="auto"/>
          <w:sz w:val="24"/>
          <w:szCs w:val="24"/>
        </w:rPr>
      </w:pPr>
      <w:r w:rsidRPr="00176C75">
        <w:rPr>
          <w:rFonts w:ascii="Arial" w:hAnsi="Arial" w:cs="Arial"/>
          <w:bCs w:val="0"/>
          <w:iCs/>
          <w:color w:val="auto"/>
          <w:sz w:val="24"/>
          <w:szCs w:val="24"/>
        </w:rPr>
        <w:t>Статья 39. Зона сооружений и коммуникаций внешнего транспорта (Т-1)</w:t>
      </w:r>
    </w:p>
    <w:p w:rsidR="00176C75" w:rsidRPr="00176C75" w:rsidRDefault="00176C75" w:rsidP="00176C75">
      <w:pPr>
        <w:pStyle w:val="af0"/>
        <w:ind w:firstLine="567"/>
        <w:jc w:val="both"/>
        <w:rPr>
          <w:rFonts w:ascii="Arial" w:hAnsi="Arial" w:cs="Arial"/>
          <w:sz w:val="24"/>
          <w:szCs w:val="24"/>
          <w:lang w:eastAsia="ru-RU"/>
        </w:rPr>
      </w:pPr>
      <w:r w:rsidRPr="00176C75">
        <w:rPr>
          <w:rFonts w:ascii="Arial" w:hAnsi="Arial" w:cs="Arial"/>
          <w:sz w:val="24"/>
          <w:szCs w:val="24"/>
          <w:lang w:eastAsia="ru-RU"/>
        </w:rPr>
        <w:t>Зоны выделяются для размещения крупных объектов транспортной инфраструктур;</w:t>
      </w:r>
    </w:p>
    <w:p w:rsidR="00176C75" w:rsidRPr="00176C75" w:rsidRDefault="00176C75" w:rsidP="00176C75">
      <w:pPr>
        <w:pStyle w:val="af0"/>
        <w:jc w:val="both"/>
        <w:rPr>
          <w:rFonts w:ascii="Arial" w:hAnsi="Arial" w:cs="Arial"/>
          <w:sz w:val="24"/>
          <w:szCs w:val="24"/>
          <w:lang w:eastAsia="ru-RU"/>
        </w:rPr>
      </w:pPr>
      <w:r w:rsidRPr="00176C75">
        <w:rPr>
          <w:rFonts w:ascii="Arial" w:hAnsi="Arial" w:cs="Arial"/>
          <w:sz w:val="24"/>
          <w:szCs w:val="24"/>
          <w:lang w:eastAsia="ru-RU"/>
        </w:rPr>
        <w:t>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1. Основные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устройство улиц, прокладка инженерных коммуникаций;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автовокзал;</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автобусные парки;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вертолетные площадки (п. Катайга),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автозаправочные станции;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причалы, пристани;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паромные переправы;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лодочные станции;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станция технического обслуживания транспорта;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метеорологические станции;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обслуживания, связанные с целевым назначением зоны;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стоянки внешнего транспорта;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мастерские автосервиса, станции технического обслуживания, автомобильные мойки, автосалоны;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перегрузочные комплексы внешнего автомобильного транспорта.</w:t>
      </w:r>
    </w:p>
    <w:p w:rsidR="00176C75" w:rsidRPr="00176C75" w:rsidRDefault="00176C75" w:rsidP="00176C75">
      <w:pPr>
        <w:widowControl w:val="0"/>
        <w:ind w:firstLine="567"/>
        <w:rPr>
          <w:rFonts w:ascii="Arial" w:hAnsi="Arial" w:cs="Arial"/>
          <w:i/>
          <w:sz w:val="24"/>
          <w:szCs w:val="24"/>
        </w:rPr>
      </w:pPr>
      <w:r w:rsidRPr="00176C75">
        <w:rPr>
          <w:rFonts w:ascii="Arial" w:hAnsi="Arial" w:cs="Arial"/>
          <w:b/>
          <w:bCs/>
          <w:i/>
          <w:sz w:val="24"/>
          <w:szCs w:val="24"/>
        </w:rPr>
        <w:t>2. Условно разрешенные виды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color w:val="000000"/>
          <w:szCs w:val="24"/>
        </w:rPr>
      </w:pPr>
      <w:r w:rsidRPr="00176C75">
        <w:rPr>
          <w:rFonts w:ascii="Arial" w:hAnsi="Arial" w:cs="Arial"/>
          <w:szCs w:val="24"/>
        </w:rPr>
        <w:t xml:space="preserve">объекты и сооружения, нарушающие требования к застройке земельных участков, </w:t>
      </w:r>
      <w:r w:rsidRPr="00176C75">
        <w:rPr>
          <w:rFonts w:ascii="Arial" w:hAnsi="Arial" w:cs="Arial"/>
          <w:color w:val="000000"/>
          <w:szCs w:val="24"/>
        </w:rPr>
        <w:t>предоставляемых предприятиям железнодорожного транспорта,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color w:val="000000"/>
          <w:szCs w:val="24"/>
        </w:rPr>
      </w:pPr>
      <w:r w:rsidRPr="00176C75">
        <w:rPr>
          <w:rFonts w:ascii="Arial" w:hAnsi="Arial" w:cs="Arial"/>
          <w:color w:val="000000"/>
          <w:szCs w:val="24"/>
        </w:rPr>
        <w:t xml:space="preserve">предприятия </w:t>
      </w:r>
      <w:r w:rsidRPr="00176C75">
        <w:rPr>
          <w:rFonts w:ascii="Arial" w:hAnsi="Arial" w:cs="Arial"/>
          <w:color w:val="000000"/>
          <w:szCs w:val="24"/>
          <w:lang w:val="en-US"/>
        </w:rPr>
        <w:t>V</w:t>
      </w:r>
      <w:r w:rsidRPr="00176C75">
        <w:rPr>
          <w:rFonts w:ascii="Arial" w:hAnsi="Arial" w:cs="Arial"/>
          <w:color w:val="000000"/>
          <w:szCs w:val="24"/>
        </w:rPr>
        <w:t xml:space="preserve"> класса вредности по классификации СанПиН,</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color w:val="000000"/>
          <w:szCs w:val="24"/>
        </w:rPr>
      </w:pPr>
      <w:r w:rsidRPr="00176C75">
        <w:rPr>
          <w:rFonts w:ascii="Arial" w:hAnsi="Arial" w:cs="Arial"/>
          <w:color w:val="000000"/>
          <w:szCs w:val="24"/>
        </w:rPr>
        <w:t xml:space="preserve">склады и оптовые базы </w:t>
      </w:r>
      <w:r w:rsidRPr="00176C75">
        <w:rPr>
          <w:rFonts w:ascii="Arial" w:hAnsi="Arial" w:cs="Arial"/>
          <w:color w:val="000000"/>
          <w:szCs w:val="24"/>
          <w:lang w:val="en-US"/>
        </w:rPr>
        <w:t>V</w:t>
      </w:r>
      <w:r w:rsidRPr="00176C75">
        <w:rPr>
          <w:rFonts w:ascii="Arial" w:hAnsi="Arial" w:cs="Arial"/>
          <w:color w:val="000000"/>
          <w:szCs w:val="24"/>
        </w:rPr>
        <w:t xml:space="preserve"> класса вредности по классификации СанПиН</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color w:val="000000"/>
          <w:szCs w:val="24"/>
        </w:rPr>
      </w:pPr>
      <w:r w:rsidRPr="00176C75">
        <w:rPr>
          <w:rFonts w:ascii="Arial" w:hAnsi="Arial" w:cs="Arial"/>
          <w:color w:val="000000"/>
          <w:szCs w:val="24"/>
        </w:rPr>
        <w:t>офисы, конторы,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lastRenderedPageBreak/>
        <w:t>АТС, районные узлы связи,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гостиницы, мотели,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color w:val="000000"/>
          <w:szCs w:val="24"/>
        </w:rPr>
      </w:pPr>
      <w:r w:rsidRPr="00176C75">
        <w:rPr>
          <w:rFonts w:ascii="Arial" w:hAnsi="Arial" w:cs="Arial"/>
          <w:szCs w:val="24"/>
        </w:rPr>
        <w:t>складские объекты,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color w:val="000000"/>
          <w:szCs w:val="24"/>
        </w:rPr>
      </w:pPr>
      <w:r w:rsidRPr="00176C75">
        <w:rPr>
          <w:rFonts w:ascii="Arial" w:hAnsi="Arial" w:cs="Arial"/>
          <w:color w:val="000000"/>
          <w:szCs w:val="24"/>
        </w:rPr>
        <w:t>пожарные части,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color w:val="000000"/>
          <w:szCs w:val="24"/>
        </w:rPr>
      </w:pPr>
      <w:r w:rsidRPr="00176C75">
        <w:rPr>
          <w:rFonts w:ascii="Arial" w:hAnsi="Arial" w:cs="Arial"/>
          <w:color w:val="000000"/>
          <w:szCs w:val="24"/>
        </w:rPr>
        <w:t>магазины специализированные,</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color w:val="000000"/>
          <w:szCs w:val="24"/>
        </w:rPr>
      </w:pPr>
      <w:r w:rsidRPr="00176C75">
        <w:rPr>
          <w:rFonts w:ascii="Arial" w:hAnsi="Arial" w:cs="Arial"/>
          <w:color w:val="000000"/>
          <w:szCs w:val="24"/>
        </w:rPr>
        <w:t>торговые павильоны,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некапитальные объекты общественного питания,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временные торговые объекты</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3. Вспомогательные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технологически связанные с назначением основного вида;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сооружения для постоянного и временного хранения транспортных средств;</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жилые, служебные, культурно-бытовые помещения и другие объекты, имеющие специальное значение по обслуживанию внешнего транспорта;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предприятия и учреждения по обслуживанию пассажиров;</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гостиницы, дома приёма гостей;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инженерной инфраструктуры;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парковки перед объектами обслуживания;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общественные туалеты, в т.ч. с кабинами для инвалидов-колясочников;</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лесонасаждения.</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Т-1 не подлежат установлению.</w:t>
      </w:r>
    </w:p>
    <w:p w:rsidR="00176C75" w:rsidRPr="00176C75" w:rsidRDefault="00176C75" w:rsidP="00176C75">
      <w:pPr>
        <w:ind w:firstLine="567"/>
        <w:jc w:val="both"/>
        <w:rPr>
          <w:rFonts w:ascii="Arial" w:hAnsi="Arial" w:cs="Arial"/>
          <w:b/>
          <w:bCs/>
          <w:i/>
          <w:iCs/>
          <w:sz w:val="24"/>
          <w:szCs w:val="24"/>
        </w:rPr>
      </w:pPr>
      <w:r w:rsidRPr="00176C75">
        <w:rPr>
          <w:rFonts w:ascii="Arial" w:hAnsi="Arial" w:cs="Arial"/>
          <w:b/>
          <w:i/>
          <w:sz w:val="24"/>
          <w:szCs w:val="24"/>
        </w:rPr>
        <w:t>5. Ограничения и особенности использования земельных участков и объектов капитального строительства участков в зоне Т-1:</w:t>
      </w:r>
    </w:p>
    <w:p w:rsidR="00176C75" w:rsidRPr="00176C75" w:rsidRDefault="00176C75" w:rsidP="00176C75">
      <w:pPr>
        <w:widowControl w:val="0"/>
        <w:numPr>
          <w:ilvl w:val="0"/>
          <w:numId w:val="20"/>
        </w:numPr>
        <w:tabs>
          <w:tab w:val="clear" w:pos="720"/>
          <w:tab w:val="num" w:pos="851"/>
        </w:tabs>
        <w:ind w:left="851" w:hanging="284"/>
        <w:jc w:val="both"/>
        <w:rPr>
          <w:rFonts w:ascii="Arial" w:hAnsi="Arial" w:cs="Arial"/>
          <w:sz w:val="24"/>
          <w:szCs w:val="24"/>
        </w:rPr>
      </w:pPr>
      <w:r w:rsidRPr="00176C75">
        <w:rPr>
          <w:rFonts w:ascii="Arial" w:hAnsi="Arial" w:cs="Arial"/>
          <w:sz w:val="24"/>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176C75">
          <w:rPr>
            <w:rFonts w:ascii="Arial" w:hAnsi="Arial" w:cs="Arial"/>
            <w:szCs w:val="24"/>
          </w:rPr>
          <w:t>0,5 м</w:t>
        </w:r>
      </w:smartTag>
      <w:r w:rsidRPr="00176C75">
        <w:rPr>
          <w:rFonts w:ascii="Arial" w:hAnsi="Arial" w:cs="Arial"/>
          <w:szCs w:val="24"/>
        </w:rPr>
        <w:t xml:space="preserve">. </w:t>
      </w:r>
    </w:p>
    <w:p w:rsidR="00176C75" w:rsidRPr="00176C75" w:rsidRDefault="00176C75" w:rsidP="00176C75">
      <w:pPr>
        <w:pStyle w:val="20"/>
        <w:keepNext w:val="0"/>
        <w:widowControl w:val="0"/>
        <w:ind w:left="1134" w:hanging="1134"/>
        <w:jc w:val="center"/>
        <w:rPr>
          <w:rFonts w:ascii="Arial" w:hAnsi="Arial" w:cs="Arial"/>
          <w:bCs w:val="0"/>
          <w:color w:val="auto"/>
          <w:sz w:val="24"/>
          <w:szCs w:val="24"/>
        </w:rPr>
      </w:pPr>
      <w:r w:rsidRPr="00176C75">
        <w:rPr>
          <w:rFonts w:ascii="Arial" w:hAnsi="Arial" w:cs="Arial"/>
          <w:bCs w:val="0"/>
          <w:iCs/>
          <w:color w:val="auto"/>
          <w:sz w:val="24"/>
          <w:szCs w:val="24"/>
        </w:rPr>
        <w:t>Статья 40. Зона сооружений и коммуникаций общественного и индивидуального транспорта (Т-2)</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1. Основные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существующие и проектируемые магистрали для движения общественного транспорта;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устройство улиц, прокладка инженерных коммуникаций;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объекты дорожного сервиса;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гаражи для хранения индивидуальных легковых автомобилей;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станции технического обслуживания, автомойки;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открытые автостоянки для временного хранения индивидуальных легковых автомобилей;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мастерские автосервиса, станции технического обслуживания,  автомобильные мойки, автосалоны,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lastRenderedPageBreak/>
        <w:t>магазины;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предприятия общественного питания,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инженерной защиты населения от ЧС,</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антенны сотовой, радиорелейной и спутниковой связи,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локальные очистные сооружения поверхностного стока.</w:t>
      </w:r>
    </w:p>
    <w:p w:rsidR="00176C75" w:rsidRPr="00176C75" w:rsidRDefault="00176C75" w:rsidP="00176C75">
      <w:pPr>
        <w:widowControl w:val="0"/>
        <w:ind w:firstLine="567"/>
        <w:rPr>
          <w:rFonts w:ascii="Arial" w:hAnsi="Arial" w:cs="Arial"/>
          <w:i/>
          <w:sz w:val="24"/>
          <w:szCs w:val="24"/>
        </w:rPr>
      </w:pPr>
      <w:r w:rsidRPr="00176C75">
        <w:rPr>
          <w:rFonts w:ascii="Arial" w:hAnsi="Arial" w:cs="Arial"/>
          <w:b/>
          <w:bCs/>
          <w:i/>
          <w:sz w:val="24"/>
          <w:szCs w:val="24"/>
        </w:rPr>
        <w:t>2. Условно разрешенные виды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отдельно стоящие объекты торговли, общественного питания, бытового обслуживания,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АТС, районные узлы связи</w:t>
      </w:r>
    </w:p>
    <w:p w:rsidR="00176C75" w:rsidRPr="00176C75" w:rsidRDefault="00176C75" w:rsidP="00176C75">
      <w:pPr>
        <w:widowControl w:val="0"/>
        <w:ind w:firstLine="567"/>
        <w:jc w:val="both"/>
        <w:rPr>
          <w:rFonts w:ascii="Arial" w:hAnsi="Arial" w:cs="Arial"/>
          <w:b/>
          <w:bCs/>
          <w:i/>
          <w:sz w:val="24"/>
          <w:szCs w:val="24"/>
        </w:rPr>
      </w:pPr>
      <w:r w:rsidRPr="00176C75">
        <w:rPr>
          <w:rFonts w:ascii="Arial" w:hAnsi="Arial" w:cs="Arial"/>
          <w:b/>
          <w:bCs/>
          <w:i/>
          <w:sz w:val="24"/>
          <w:szCs w:val="24"/>
        </w:rPr>
        <w:t>3. Вспомогательные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оборудованные площадки для временных объектов торговли и общественного питания,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мастерские по мелкому ремонту и обслуживанию автомобилей,</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АЗС;</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опорные пункты охраны общественного порядка,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пункты первой медицинской помощи,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остановочные павильоны, места для остановки транспорта,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парковки перед объектами обслуживания;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общественные туалеты, в т.ч. с кабинами для инвалидов-колясочников</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инженерной инфраструктуры;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защитные зеленые полосы;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элементы внешнего благоустройства.</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Т-2 не подлежат установлению.</w:t>
      </w:r>
    </w:p>
    <w:p w:rsidR="00176C75" w:rsidRPr="00176C75" w:rsidRDefault="00176C75" w:rsidP="00176C75">
      <w:pPr>
        <w:ind w:firstLine="567"/>
        <w:jc w:val="both"/>
        <w:rPr>
          <w:rFonts w:ascii="Arial" w:hAnsi="Arial" w:cs="Arial"/>
          <w:b/>
          <w:bCs/>
          <w:i/>
          <w:iCs/>
          <w:sz w:val="24"/>
          <w:szCs w:val="24"/>
        </w:rPr>
      </w:pPr>
      <w:r w:rsidRPr="00176C75">
        <w:rPr>
          <w:rFonts w:ascii="Arial" w:hAnsi="Arial" w:cs="Arial"/>
          <w:b/>
          <w:i/>
          <w:sz w:val="24"/>
          <w:szCs w:val="24"/>
        </w:rPr>
        <w:t>5. Ограничения и особенности использования земельных участков и объектов капитального строительства участков в зоне Т-2:</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новое дорожное строительство, реконструкцию осуществлять в соответствии с утвержденным Генеральным планом села и проектами планировки и межевания территории.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предусмотреть сервитуты под коридоры проектируемых транспортных магистралей.</w:t>
      </w:r>
    </w:p>
    <w:p w:rsidR="00176C75" w:rsidRPr="00176C75" w:rsidRDefault="00176C75" w:rsidP="00176C75">
      <w:pPr>
        <w:widowControl w:val="0"/>
        <w:numPr>
          <w:ilvl w:val="0"/>
          <w:numId w:val="20"/>
        </w:numPr>
        <w:tabs>
          <w:tab w:val="clear" w:pos="720"/>
          <w:tab w:val="num" w:pos="851"/>
        </w:tabs>
        <w:ind w:left="851" w:hanging="284"/>
        <w:jc w:val="both"/>
        <w:rPr>
          <w:rFonts w:ascii="Arial" w:hAnsi="Arial" w:cs="Arial"/>
          <w:sz w:val="24"/>
          <w:szCs w:val="24"/>
        </w:rPr>
      </w:pPr>
      <w:r w:rsidRPr="00176C75">
        <w:rPr>
          <w:rFonts w:ascii="Arial" w:hAnsi="Arial" w:cs="Arial"/>
          <w:sz w:val="24"/>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предусмотреть бордюрное обрамление газонов, проезжей части, тротуаров с устройством пандусов в местах перепада высот для обеспечения удобного проезда детских и инвалидных колясок.</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предусмотреть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176C75">
          <w:rPr>
            <w:rFonts w:ascii="Arial" w:hAnsi="Arial" w:cs="Arial"/>
            <w:szCs w:val="24"/>
          </w:rPr>
          <w:t>0,5 м</w:t>
        </w:r>
      </w:smartTag>
      <w:r w:rsidRPr="00176C75">
        <w:rPr>
          <w:rFonts w:ascii="Arial" w:hAnsi="Arial" w:cs="Arial"/>
          <w:szCs w:val="24"/>
        </w:rPr>
        <w:t xml:space="preserve">. </w:t>
      </w:r>
    </w:p>
    <w:p w:rsidR="00176C75" w:rsidRPr="00176C75" w:rsidRDefault="00176C75" w:rsidP="00176C75">
      <w:pPr>
        <w:pStyle w:val="20"/>
        <w:keepNext w:val="0"/>
        <w:widowControl w:val="0"/>
        <w:ind w:left="1134" w:hanging="1134"/>
        <w:jc w:val="center"/>
        <w:rPr>
          <w:rFonts w:ascii="Arial" w:hAnsi="Arial" w:cs="Arial"/>
          <w:bCs w:val="0"/>
          <w:color w:val="auto"/>
          <w:sz w:val="24"/>
          <w:szCs w:val="24"/>
        </w:rPr>
      </w:pPr>
      <w:r w:rsidRPr="00176C75">
        <w:rPr>
          <w:rFonts w:ascii="Arial" w:hAnsi="Arial" w:cs="Arial"/>
          <w:bCs w:val="0"/>
          <w:iCs/>
          <w:color w:val="auto"/>
          <w:sz w:val="24"/>
          <w:szCs w:val="24"/>
        </w:rPr>
        <w:t>Статья 41. Зона инженерно-технических сооружений, сетей и коммуникаций (И-1)</w:t>
      </w:r>
    </w:p>
    <w:p w:rsidR="00176C75" w:rsidRPr="00176C75" w:rsidRDefault="00176C75" w:rsidP="00176C75">
      <w:pPr>
        <w:ind w:firstLine="567"/>
        <w:jc w:val="both"/>
        <w:rPr>
          <w:rFonts w:ascii="Arial" w:hAnsi="Arial" w:cs="Arial"/>
          <w:sz w:val="24"/>
          <w:szCs w:val="24"/>
        </w:rPr>
      </w:pPr>
      <w:r w:rsidRPr="00176C75">
        <w:rPr>
          <w:rFonts w:ascii="Arial" w:hAnsi="Arial" w:cs="Arial"/>
          <w:sz w:val="24"/>
          <w:szCs w:val="24"/>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176C75" w:rsidRPr="00176C75" w:rsidRDefault="00176C75" w:rsidP="00176C75">
      <w:pPr>
        <w:widowControl w:val="0"/>
        <w:ind w:firstLine="567"/>
        <w:rPr>
          <w:rFonts w:ascii="Arial" w:hAnsi="Arial" w:cs="Arial"/>
          <w:b/>
          <w:bCs/>
          <w:i/>
          <w:sz w:val="24"/>
          <w:szCs w:val="24"/>
        </w:rPr>
      </w:pPr>
      <w:r w:rsidRPr="00176C75">
        <w:rPr>
          <w:rFonts w:ascii="Arial" w:hAnsi="Arial" w:cs="Arial"/>
          <w:b/>
          <w:bCs/>
          <w:i/>
          <w:sz w:val="24"/>
          <w:szCs w:val="24"/>
        </w:rPr>
        <w:t>1. Основные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lastRenderedPageBreak/>
        <w:t>АТС, районные узлы связи,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КНС, распределительные подстанции, газораспределительные подстанции, котельные небольшой мощности,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повысительные водопроводные насосные станции, водонапорные башни,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локальные канализационные очистные сооружения,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локальные очистные сооружения поверхностного стока,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передающие и принимающие станции радио- и телевещания, связи,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технические зоны: линии электропередачи, трубопроводы,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озеленение специального назначения,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пункты первой медицинской помощи без ремонтных мастерских и гаражей и с ремонтными мастерскими и гаражами,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отделения полиции, государственной инспекции безопасности дорожного движения, пожарной охраны,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опорные пункты охраны общественного порядка,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научные и опытные станции, метеорологические станции,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склады и оптовые базы </w:t>
      </w:r>
      <w:r w:rsidRPr="00176C75">
        <w:rPr>
          <w:rFonts w:ascii="Arial" w:hAnsi="Arial" w:cs="Arial"/>
          <w:szCs w:val="24"/>
          <w:lang w:val="en-US"/>
        </w:rPr>
        <w:t>V</w:t>
      </w:r>
      <w:r w:rsidRPr="00176C75">
        <w:rPr>
          <w:rFonts w:ascii="Arial" w:hAnsi="Arial" w:cs="Arial"/>
          <w:szCs w:val="24"/>
        </w:rPr>
        <w:t xml:space="preserve"> класса по классификации СанПиН;</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стоянки открытого типа индивидуального легкового автотранспорта,</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антенны сотовой, радиорелейной и спутниковой связи,</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инженерной защиты населения от ЧС,</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иные инженерно-технические сооружения,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сооружения, коммуникации, объекты инженерной инфраструктуры,</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цехи по розливу питьевой воды.</w:t>
      </w:r>
    </w:p>
    <w:p w:rsidR="00176C75" w:rsidRPr="00176C75" w:rsidRDefault="00176C75" w:rsidP="00176C75">
      <w:pPr>
        <w:pStyle w:val="25"/>
        <w:ind w:firstLine="567"/>
        <w:rPr>
          <w:rFonts w:ascii="Arial" w:hAnsi="Arial" w:cs="Arial"/>
          <w:i/>
          <w:color w:val="auto"/>
          <w:szCs w:val="24"/>
          <w:lang w:val="ru-RU"/>
        </w:rPr>
      </w:pPr>
      <w:r w:rsidRPr="00176C75">
        <w:rPr>
          <w:rFonts w:ascii="Arial" w:hAnsi="Arial" w:cs="Arial"/>
          <w:i/>
          <w:color w:val="auto"/>
          <w:szCs w:val="24"/>
          <w:lang w:val="ru-RU"/>
        </w:rPr>
        <w:t>2. Условно разрешенные виды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парковки.</w:t>
      </w:r>
    </w:p>
    <w:p w:rsidR="00176C75" w:rsidRPr="00176C75" w:rsidRDefault="00176C75" w:rsidP="00176C75">
      <w:pPr>
        <w:pStyle w:val="25"/>
        <w:ind w:firstLine="567"/>
        <w:rPr>
          <w:rFonts w:ascii="Arial" w:hAnsi="Arial" w:cs="Arial"/>
          <w:i/>
          <w:color w:val="auto"/>
          <w:szCs w:val="24"/>
          <w:lang w:val="ru-RU"/>
        </w:rPr>
      </w:pPr>
      <w:r w:rsidRPr="00176C75">
        <w:rPr>
          <w:rFonts w:ascii="Arial" w:hAnsi="Arial" w:cs="Arial"/>
          <w:i/>
          <w:color w:val="auto"/>
          <w:szCs w:val="24"/>
          <w:lang w:val="ru-RU"/>
        </w:rPr>
        <w:t>3. Вспомогательные  виды разрешенного использования:</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объекты, технологически связанные с назначением основного разрешенного вида использования,</w:t>
      </w:r>
    </w:p>
    <w:p w:rsidR="00176C75" w:rsidRPr="00176C75" w:rsidRDefault="00176C75" w:rsidP="00176C75">
      <w:pPr>
        <w:pStyle w:val="nienie"/>
        <w:keepLines w:val="0"/>
        <w:numPr>
          <w:ilvl w:val="0"/>
          <w:numId w:val="20"/>
        </w:numPr>
        <w:tabs>
          <w:tab w:val="num" w:pos="851"/>
        </w:tabs>
        <w:ind w:left="851" w:hanging="284"/>
        <w:rPr>
          <w:rFonts w:ascii="Arial" w:hAnsi="Arial" w:cs="Arial"/>
          <w:szCs w:val="24"/>
        </w:rPr>
      </w:pPr>
      <w:r w:rsidRPr="00176C75">
        <w:rPr>
          <w:rFonts w:ascii="Arial" w:hAnsi="Arial" w:cs="Arial"/>
          <w:szCs w:val="24"/>
        </w:rPr>
        <w:t xml:space="preserve"> объекты пожарной охраны.</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И-1 не подлежат установлению.</w:t>
      </w:r>
    </w:p>
    <w:p w:rsidR="00176C75" w:rsidRPr="00176C75" w:rsidRDefault="00176C75" w:rsidP="00176C75">
      <w:pPr>
        <w:ind w:firstLine="567"/>
        <w:jc w:val="both"/>
        <w:rPr>
          <w:rFonts w:ascii="Arial" w:hAnsi="Arial" w:cs="Arial"/>
          <w:b/>
          <w:i/>
          <w:sz w:val="24"/>
          <w:szCs w:val="24"/>
        </w:rPr>
      </w:pPr>
      <w:r w:rsidRPr="00176C75">
        <w:rPr>
          <w:rFonts w:ascii="Arial" w:hAnsi="Arial" w:cs="Arial"/>
          <w:b/>
          <w:i/>
          <w:sz w:val="24"/>
          <w:szCs w:val="24"/>
        </w:rPr>
        <w:t>5. Ограничения и особенности использования земельных участков и объектов капитального строительства участков в зоне И-1:</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rPr>
      </w:pPr>
      <w:r w:rsidRPr="00176C75">
        <w:rPr>
          <w:rFonts w:ascii="Arial" w:hAnsi="Arial" w:cs="Arial"/>
          <w:szCs w:val="24"/>
        </w:rPr>
        <w:t xml:space="preserve">все проезды и проходы должны быть асфальтированы или замощены. </w:t>
      </w:r>
    </w:p>
    <w:p w:rsidR="00176C75" w:rsidRPr="00176C75" w:rsidRDefault="00176C75" w:rsidP="00176C75">
      <w:pPr>
        <w:pStyle w:val="nienie"/>
        <w:keepLines w:val="0"/>
        <w:numPr>
          <w:ilvl w:val="0"/>
          <w:numId w:val="20"/>
        </w:numPr>
        <w:tabs>
          <w:tab w:val="clear" w:pos="720"/>
          <w:tab w:val="num" w:pos="851"/>
        </w:tabs>
        <w:ind w:left="851" w:hanging="284"/>
        <w:rPr>
          <w:rFonts w:ascii="Arial" w:hAnsi="Arial" w:cs="Arial"/>
          <w:szCs w:val="24"/>
          <w:highlight w:val="yellow"/>
        </w:rPr>
      </w:pPr>
      <w:r w:rsidRPr="00176C75">
        <w:rPr>
          <w:rFonts w:ascii="Arial" w:hAnsi="Arial" w:cs="Arial"/>
          <w:szCs w:val="24"/>
        </w:rPr>
        <w:t>озеленение – не  менее 20%</w:t>
      </w:r>
      <w:r w:rsidRPr="00176C75">
        <w:rPr>
          <w:rFonts w:ascii="Arial" w:hAnsi="Arial" w:cs="Arial"/>
          <w:szCs w:val="24"/>
          <w:highlight w:val="yellow"/>
        </w:rPr>
        <w:t xml:space="preserve"> </w:t>
      </w:r>
    </w:p>
    <w:p w:rsidR="00176C75" w:rsidRPr="00176C75" w:rsidRDefault="00176C75" w:rsidP="00176C75">
      <w:pPr>
        <w:autoSpaceDE w:val="0"/>
        <w:autoSpaceDN w:val="0"/>
        <w:adjustRightInd w:val="0"/>
        <w:jc w:val="both"/>
        <w:rPr>
          <w:rFonts w:ascii="Arial" w:hAnsi="Arial" w:cs="Arial"/>
          <w:sz w:val="24"/>
          <w:szCs w:val="24"/>
        </w:rPr>
      </w:pPr>
    </w:p>
    <w:p w:rsidR="00176C75" w:rsidRPr="00176C75" w:rsidRDefault="00176C75" w:rsidP="00176C75">
      <w:pPr>
        <w:autoSpaceDE w:val="0"/>
        <w:autoSpaceDN w:val="0"/>
        <w:adjustRightInd w:val="0"/>
        <w:jc w:val="center"/>
        <w:rPr>
          <w:rFonts w:ascii="Arial" w:hAnsi="Arial" w:cs="Arial"/>
          <w:b/>
          <w:bCs/>
          <w:sz w:val="24"/>
          <w:szCs w:val="24"/>
        </w:rPr>
      </w:pPr>
      <w:r w:rsidRPr="00176C75">
        <w:rPr>
          <w:rFonts w:ascii="Arial" w:hAnsi="Arial" w:cs="Arial"/>
          <w:b/>
          <w:bCs/>
          <w:sz w:val="24"/>
          <w:szCs w:val="24"/>
        </w:rPr>
        <w:t>Статья 42. Земли лесного фонда.</w:t>
      </w:r>
    </w:p>
    <w:p w:rsidR="00176C75" w:rsidRPr="00176C75" w:rsidRDefault="00176C75" w:rsidP="00176C75">
      <w:pPr>
        <w:autoSpaceDE w:val="0"/>
        <w:autoSpaceDN w:val="0"/>
        <w:adjustRightInd w:val="0"/>
        <w:ind w:firstLine="567"/>
        <w:jc w:val="both"/>
        <w:rPr>
          <w:rFonts w:ascii="Arial" w:hAnsi="Arial" w:cs="Arial"/>
          <w:sz w:val="24"/>
          <w:szCs w:val="24"/>
        </w:rPr>
      </w:pPr>
      <w:r w:rsidRPr="00176C75">
        <w:rPr>
          <w:rFonts w:ascii="Arial" w:hAnsi="Arial" w:cs="Arial"/>
          <w:sz w:val="24"/>
          <w:szCs w:val="24"/>
        </w:rPr>
        <w:t>Лесохозяйственный регламент является основой осуществления использования, охраны, защиты, воспроизводства лесов, расположенных в границах Верхнекетского лесничества. Лесохозяйственный регламент (далее – Регламент) разработан в соответствии с Лесным кодексом Российской Федерации (далее – ЛК РФ) и приказом МПР России от 19.04.2007 № 106 «Об утверждении состава лесохозяйственных регламентов, порядка их разработки, сроков их действия и порядка внесения в них изменений».</w:t>
      </w:r>
    </w:p>
    <w:p w:rsidR="00176C75" w:rsidRPr="00176C75" w:rsidRDefault="00176C75" w:rsidP="00176C75">
      <w:pPr>
        <w:autoSpaceDE w:val="0"/>
        <w:autoSpaceDN w:val="0"/>
        <w:adjustRightInd w:val="0"/>
        <w:ind w:firstLine="567"/>
        <w:jc w:val="both"/>
        <w:rPr>
          <w:rFonts w:ascii="Arial" w:hAnsi="Arial" w:cs="Arial"/>
          <w:sz w:val="24"/>
          <w:szCs w:val="24"/>
        </w:rPr>
      </w:pPr>
      <w:r w:rsidRPr="00176C75">
        <w:rPr>
          <w:rFonts w:ascii="Arial" w:hAnsi="Arial" w:cs="Arial"/>
          <w:sz w:val="24"/>
          <w:szCs w:val="24"/>
        </w:rPr>
        <w:t xml:space="preserve">Регламент содержит свод нормативов и параметров комплексного освоения лесов применительно к территории, лесорастительным условиям лесничества, определяет правовой режим лесных участков. Реализация Регламента в </w:t>
      </w:r>
      <w:r w:rsidRPr="00176C75">
        <w:rPr>
          <w:rFonts w:ascii="Arial" w:hAnsi="Arial" w:cs="Arial"/>
          <w:sz w:val="24"/>
          <w:szCs w:val="24"/>
        </w:rPr>
        <w:lastRenderedPageBreak/>
        <w:t>лесничестве обеспечивается лицами, использующими леса, расположенные в границах лесничества, а также уполномоченными органами исполнительной власти Томской области при организации использования, охраны, защиты и воспроизводства лесов.</w:t>
      </w:r>
    </w:p>
    <w:p w:rsidR="00176C75" w:rsidRPr="00176C75" w:rsidRDefault="00176C75" w:rsidP="00176C75">
      <w:pPr>
        <w:autoSpaceDE w:val="0"/>
        <w:autoSpaceDN w:val="0"/>
        <w:adjustRightInd w:val="0"/>
        <w:ind w:firstLine="567"/>
        <w:jc w:val="both"/>
        <w:rPr>
          <w:rFonts w:ascii="Arial" w:hAnsi="Arial" w:cs="Arial"/>
          <w:sz w:val="24"/>
          <w:szCs w:val="24"/>
        </w:rPr>
      </w:pPr>
      <w:r w:rsidRPr="00176C75">
        <w:rPr>
          <w:rFonts w:ascii="Arial" w:hAnsi="Arial" w:cs="Arial"/>
          <w:sz w:val="24"/>
          <w:szCs w:val="24"/>
        </w:rPr>
        <w:t>Лесохозяйственный регламент разработан на основании Государственного контракта</w:t>
      </w:r>
    </w:p>
    <w:p w:rsidR="00176C75" w:rsidRPr="00176C75" w:rsidRDefault="00176C75" w:rsidP="00176C75">
      <w:pPr>
        <w:autoSpaceDE w:val="0"/>
        <w:autoSpaceDN w:val="0"/>
        <w:adjustRightInd w:val="0"/>
        <w:jc w:val="both"/>
        <w:rPr>
          <w:rFonts w:ascii="Arial" w:hAnsi="Arial" w:cs="Arial"/>
          <w:sz w:val="24"/>
          <w:szCs w:val="24"/>
        </w:rPr>
      </w:pPr>
      <w:r w:rsidRPr="00176C75">
        <w:rPr>
          <w:rFonts w:ascii="Arial" w:hAnsi="Arial" w:cs="Arial"/>
          <w:sz w:val="24"/>
          <w:szCs w:val="24"/>
        </w:rPr>
        <w:t>от 18.04.2008 № 169/05-08 на выполнение научно-исследовательских работ по составлению лесохозяйственных регламентов лесничеств Томской области, заключенного между Департаментом развития предпринимательства и реального сектора экономики Томской области и ООО «Экосервис».</w:t>
      </w:r>
    </w:p>
    <w:p w:rsidR="00176C75" w:rsidRPr="00176C75" w:rsidRDefault="00176C75" w:rsidP="00176C75">
      <w:pPr>
        <w:autoSpaceDE w:val="0"/>
        <w:autoSpaceDN w:val="0"/>
        <w:adjustRightInd w:val="0"/>
        <w:ind w:firstLine="567"/>
        <w:jc w:val="both"/>
        <w:rPr>
          <w:rFonts w:ascii="Arial" w:hAnsi="Arial" w:cs="Arial"/>
          <w:sz w:val="24"/>
          <w:szCs w:val="24"/>
        </w:rPr>
      </w:pPr>
      <w:r w:rsidRPr="00176C75">
        <w:rPr>
          <w:rFonts w:ascii="Arial" w:hAnsi="Arial" w:cs="Arial"/>
          <w:sz w:val="24"/>
          <w:szCs w:val="24"/>
        </w:rPr>
        <w:t>Изменения в лесохозяйственный регламент внесены Департаментом развития предпринимательства и реального сектора экономики Томской области соответствующими приказами от 09.11.2010 № 75-ОД/у и 21.03.2012 № 19-ОД/у.</w:t>
      </w:r>
    </w:p>
    <w:p w:rsidR="00176C75" w:rsidRPr="00176C75" w:rsidRDefault="00176C75" w:rsidP="00176C75">
      <w:pPr>
        <w:autoSpaceDE w:val="0"/>
        <w:autoSpaceDN w:val="0"/>
        <w:adjustRightInd w:val="0"/>
        <w:ind w:firstLine="567"/>
        <w:jc w:val="both"/>
        <w:rPr>
          <w:rFonts w:ascii="Arial" w:hAnsi="Arial" w:cs="Arial"/>
          <w:sz w:val="24"/>
          <w:szCs w:val="24"/>
        </w:rPr>
      </w:pPr>
      <w:r w:rsidRPr="00176C75">
        <w:rPr>
          <w:rFonts w:ascii="Arial" w:hAnsi="Arial" w:cs="Arial"/>
          <w:sz w:val="24"/>
          <w:szCs w:val="24"/>
        </w:rPr>
        <w:t>Срок действия лесохозяйственного регламента Верхнекетского лесничества составляет 10 лет. Согласно приказу Департамента развития предпринимательства и реального сектора экономики Томской области от 01.10.2008 № 35-ОД/у «Об утверждении лесохозяйственных регламентов» Регламент действует до 01.10.2018 года.</w:t>
      </w:r>
    </w:p>
    <w:p w:rsidR="00176C75" w:rsidRPr="00176C75" w:rsidRDefault="00176C75" w:rsidP="00176C75">
      <w:pPr>
        <w:autoSpaceDE w:val="0"/>
        <w:autoSpaceDN w:val="0"/>
        <w:adjustRightInd w:val="0"/>
        <w:ind w:firstLine="540"/>
        <w:jc w:val="both"/>
        <w:rPr>
          <w:rFonts w:ascii="Arial" w:hAnsi="Arial" w:cs="Arial"/>
          <w:b/>
          <w:bCs/>
          <w:sz w:val="24"/>
          <w:szCs w:val="24"/>
        </w:rPr>
      </w:pPr>
    </w:p>
    <w:p w:rsidR="00176C75" w:rsidRPr="00176C75" w:rsidRDefault="00176C75" w:rsidP="00176C75">
      <w:pPr>
        <w:autoSpaceDE w:val="0"/>
        <w:autoSpaceDN w:val="0"/>
        <w:adjustRightInd w:val="0"/>
        <w:ind w:firstLine="540"/>
        <w:jc w:val="center"/>
        <w:rPr>
          <w:rFonts w:ascii="Arial" w:hAnsi="Arial" w:cs="Arial"/>
          <w:sz w:val="24"/>
          <w:szCs w:val="24"/>
        </w:rPr>
      </w:pPr>
      <w:r w:rsidRPr="00176C75">
        <w:rPr>
          <w:rFonts w:ascii="Arial" w:hAnsi="Arial" w:cs="Arial"/>
          <w:b/>
          <w:bCs/>
          <w:sz w:val="24"/>
          <w:szCs w:val="24"/>
        </w:rPr>
        <w:t>Статья 43. Земли запаса.</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 xml:space="preserve">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r:id="rId18" w:history="1">
        <w:r w:rsidRPr="00176C75">
          <w:rPr>
            <w:rStyle w:val="a4"/>
            <w:rFonts w:ascii="Arial" w:hAnsi="Arial" w:cs="Arial"/>
            <w:sz w:val="24"/>
            <w:szCs w:val="24"/>
          </w:rPr>
          <w:t>статьей 80</w:t>
        </w:r>
      </w:hyperlink>
      <w:r w:rsidRPr="00176C75">
        <w:rPr>
          <w:rFonts w:ascii="Arial" w:hAnsi="Arial" w:cs="Arial"/>
          <w:sz w:val="24"/>
          <w:szCs w:val="24"/>
        </w:rPr>
        <w:t xml:space="preserve"> Земельного кодекса Российской Федерации.</w:t>
      </w:r>
    </w:p>
    <w:p w:rsidR="00176C75" w:rsidRPr="00176C75" w:rsidRDefault="00176C75" w:rsidP="00176C75">
      <w:pPr>
        <w:autoSpaceDE w:val="0"/>
        <w:autoSpaceDN w:val="0"/>
        <w:adjustRightInd w:val="0"/>
        <w:ind w:firstLine="540"/>
        <w:jc w:val="both"/>
        <w:rPr>
          <w:rFonts w:ascii="Arial" w:hAnsi="Arial" w:cs="Arial"/>
          <w:sz w:val="24"/>
          <w:szCs w:val="24"/>
        </w:rPr>
      </w:pPr>
      <w:r w:rsidRPr="00176C75">
        <w:rPr>
          <w:rFonts w:ascii="Arial" w:hAnsi="Arial" w:cs="Arial"/>
          <w:sz w:val="24"/>
          <w:szCs w:val="24"/>
        </w:rPr>
        <w:t xml:space="preserve">2. Использование земель запаса допускается после </w:t>
      </w:r>
      <w:hyperlink r:id="rId19" w:history="1">
        <w:r w:rsidRPr="00176C75">
          <w:rPr>
            <w:rStyle w:val="a4"/>
            <w:rFonts w:ascii="Arial" w:hAnsi="Arial" w:cs="Arial"/>
            <w:sz w:val="24"/>
            <w:szCs w:val="24"/>
          </w:rPr>
          <w:t>перевода</w:t>
        </w:r>
      </w:hyperlink>
      <w:r w:rsidRPr="00176C75">
        <w:rPr>
          <w:rFonts w:ascii="Arial" w:hAnsi="Arial" w:cs="Arial"/>
          <w:sz w:val="24"/>
          <w:szCs w:val="24"/>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76C75" w:rsidRPr="00176C75" w:rsidRDefault="00176C75" w:rsidP="00176C75">
      <w:pPr>
        <w:autoSpaceDE w:val="0"/>
        <w:autoSpaceDN w:val="0"/>
        <w:adjustRightInd w:val="0"/>
        <w:ind w:firstLine="567"/>
        <w:jc w:val="both"/>
        <w:rPr>
          <w:rFonts w:ascii="Arial" w:hAnsi="Arial" w:cs="Arial"/>
          <w:sz w:val="24"/>
          <w:szCs w:val="24"/>
        </w:rPr>
      </w:pPr>
    </w:p>
    <w:p w:rsidR="00176C75" w:rsidRPr="00176C75" w:rsidRDefault="00176C75" w:rsidP="00176C75">
      <w:pPr>
        <w:pStyle w:val="14"/>
        <w:tabs>
          <w:tab w:val="left" w:pos="-709"/>
          <w:tab w:val="left" w:pos="709"/>
          <w:tab w:val="left" w:pos="1134"/>
          <w:tab w:val="left" w:pos="1560"/>
        </w:tabs>
        <w:spacing w:after="0" w:line="240" w:lineRule="auto"/>
        <w:ind w:left="0"/>
        <w:jc w:val="both"/>
        <w:rPr>
          <w:rFonts w:ascii="Arial" w:hAnsi="Arial" w:cs="Arial"/>
          <w:sz w:val="24"/>
          <w:szCs w:val="24"/>
          <w:lang w:eastAsia="ru-RU"/>
        </w:rPr>
      </w:pPr>
      <w:r w:rsidRPr="00176C75">
        <w:rPr>
          <w:rFonts w:ascii="Arial" w:hAnsi="Arial" w:cs="Arial"/>
          <w:sz w:val="24"/>
          <w:szCs w:val="24"/>
          <w:lang w:eastAsia="ru-RU"/>
        </w:rPr>
        <w:tab/>
        <w:t xml:space="preserve">2. Разместить изменения в Правила землепользования и застройки муниципального образования «Макзырское сельское поселение» в федеральной государственной информационной системе территориального планирования в сети «Интернет» по адресу: </w:t>
      </w:r>
      <w:hyperlink r:id="rId20" w:history="1">
        <w:r w:rsidRPr="00176C75">
          <w:rPr>
            <w:rStyle w:val="a4"/>
            <w:rFonts w:ascii="Arial" w:hAnsi="Arial" w:cs="Arial"/>
            <w:sz w:val="24"/>
            <w:szCs w:val="24"/>
          </w:rPr>
          <w:t>http://fgis.</w:t>
        </w:r>
        <w:r w:rsidRPr="00176C75">
          <w:rPr>
            <w:rStyle w:val="a4"/>
            <w:rFonts w:ascii="Arial" w:hAnsi="Arial" w:cs="Arial"/>
            <w:sz w:val="24"/>
            <w:szCs w:val="24"/>
            <w:lang w:val="en-US"/>
          </w:rPr>
          <w:t>economy</w:t>
        </w:r>
        <w:r w:rsidRPr="00176C75">
          <w:rPr>
            <w:rStyle w:val="a4"/>
            <w:rFonts w:ascii="Arial" w:hAnsi="Arial" w:cs="Arial"/>
            <w:sz w:val="24"/>
            <w:szCs w:val="24"/>
          </w:rPr>
          <w:t>.</w:t>
        </w:r>
        <w:r w:rsidRPr="00176C75">
          <w:rPr>
            <w:rStyle w:val="a4"/>
            <w:rFonts w:ascii="Arial" w:hAnsi="Arial" w:cs="Arial"/>
            <w:sz w:val="24"/>
            <w:szCs w:val="24"/>
            <w:lang w:val="en-US"/>
          </w:rPr>
          <w:t>gov</w:t>
        </w:r>
        <w:r w:rsidRPr="00176C75">
          <w:rPr>
            <w:rStyle w:val="a4"/>
            <w:rFonts w:ascii="Arial" w:hAnsi="Arial" w:cs="Arial"/>
            <w:sz w:val="24"/>
            <w:szCs w:val="24"/>
          </w:rPr>
          <w:t>.ru</w:t>
        </w:r>
      </w:hyperlink>
      <w:r w:rsidRPr="00176C75">
        <w:rPr>
          <w:rStyle w:val="a4"/>
          <w:rFonts w:ascii="Arial" w:hAnsi="Arial" w:cs="Arial"/>
          <w:sz w:val="24"/>
          <w:szCs w:val="24"/>
        </w:rPr>
        <w:t>.</w:t>
      </w:r>
    </w:p>
    <w:p w:rsidR="00176C75" w:rsidRPr="00176C75" w:rsidRDefault="00176C75" w:rsidP="00176C75">
      <w:pPr>
        <w:pStyle w:val="Default"/>
        <w:tabs>
          <w:tab w:val="left" w:pos="-709"/>
          <w:tab w:val="left" w:pos="709"/>
          <w:tab w:val="left" w:pos="1134"/>
          <w:tab w:val="left" w:pos="1560"/>
        </w:tabs>
        <w:jc w:val="both"/>
        <w:rPr>
          <w:rFonts w:ascii="Arial" w:hAnsi="Arial" w:cs="Arial"/>
          <w:color w:val="auto"/>
        </w:rPr>
      </w:pPr>
      <w:r w:rsidRPr="00176C75">
        <w:rPr>
          <w:rFonts w:ascii="Arial" w:hAnsi="Arial" w:cs="Arial"/>
          <w:color w:val="auto"/>
        </w:rPr>
        <w:tab/>
        <w:t>3. Настоящее решение вступает в силу со дня его официального опубликования в информационном вестнике Верхнекетского района «Территория».</w:t>
      </w:r>
    </w:p>
    <w:p w:rsidR="00176C75" w:rsidRPr="00176C75" w:rsidRDefault="00176C75" w:rsidP="00176C75">
      <w:pPr>
        <w:pStyle w:val="Default"/>
        <w:tabs>
          <w:tab w:val="left" w:pos="-709"/>
          <w:tab w:val="left" w:pos="709"/>
          <w:tab w:val="left" w:pos="1134"/>
          <w:tab w:val="left" w:pos="1560"/>
        </w:tabs>
        <w:jc w:val="both"/>
        <w:rPr>
          <w:rFonts w:ascii="Arial" w:hAnsi="Arial" w:cs="Arial"/>
          <w:color w:val="auto"/>
        </w:rPr>
      </w:pPr>
      <w:r w:rsidRPr="00176C75">
        <w:rPr>
          <w:rFonts w:ascii="Arial" w:hAnsi="Arial" w:cs="Arial"/>
          <w:color w:val="auto"/>
        </w:rPr>
        <w:tab/>
        <w:t>4. Разместить решение на официальном сайте Администрации Верхнекетского района.</w:t>
      </w:r>
    </w:p>
    <w:p w:rsidR="00176C75" w:rsidRPr="00176C75" w:rsidRDefault="00176C75" w:rsidP="00176C75">
      <w:pPr>
        <w:pStyle w:val="Default"/>
        <w:tabs>
          <w:tab w:val="left" w:pos="-709"/>
          <w:tab w:val="left" w:pos="709"/>
          <w:tab w:val="left" w:pos="1134"/>
          <w:tab w:val="left" w:pos="1560"/>
        </w:tabs>
        <w:ind w:right="-143"/>
        <w:jc w:val="both"/>
        <w:rPr>
          <w:rFonts w:ascii="Arial" w:hAnsi="Arial" w:cs="Arial"/>
          <w:color w:val="auto"/>
        </w:rPr>
      </w:pPr>
    </w:p>
    <w:p w:rsidR="00176C75" w:rsidRPr="00176C75" w:rsidRDefault="00176C75" w:rsidP="00176C75">
      <w:pPr>
        <w:pStyle w:val="12"/>
        <w:tabs>
          <w:tab w:val="left" w:pos="993"/>
        </w:tabs>
        <w:ind w:right="-1"/>
        <w:jc w:val="both"/>
        <w:rPr>
          <w:rFonts w:ascii="Arial" w:hAnsi="Arial" w:cs="Arial"/>
          <w:sz w:val="24"/>
          <w:szCs w:val="24"/>
        </w:rPr>
      </w:pPr>
    </w:p>
    <w:p w:rsidR="00176C75" w:rsidRPr="00176C75" w:rsidRDefault="00176C75" w:rsidP="00176C75">
      <w:pPr>
        <w:pStyle w:val="12"/>
        <w:tabs>
          <w:tab w:val="left" w:pos="993"/>
        </w:tabs>
        <w:ind w:right="-1"/>
        <w:jc w:val="both"/>
        <w:rPr>
          <w:rFonts w:ascii="Arial" w:hAnsi="Arial" w:cs="Arial"/>
          <w:sz w:val="24"/>
          <w:szCs w:val="24"/>
        </w:rPr>
      </w:pPr>
    </w:p>
    <w:p w:rsidR="00176C75" w:rsidRPr="00176C75" w:rsidRDefault="00176C75" w:rsidP="00176C75">
      <w:pPr>
        <w:pStyle w:val="12"/>
        <w:tabs>
          <w:tab w:val="left" w:pos="993"/>
        </w:tabs>
        <w:ind w:right="-1"/>
        <w:jc w:val="both"/>
        <w:rPr>
          <w:rFonts w:ascii="Arial" w:hAnsi="Arial" w:cs="Arial"/>
          <w:sz w:val="24"/>
          <w:szCs w:val="24"/>
        </w:rPr>
      </w:pPr>
      <w:r w:rsidRPr="00176C75">
        <w:rPr>
          <w:rFonts w:ascii="Arial" w:hAnsi="Arial" w:cs="Arial"/>
          <w:sz w:val="24"/>
          <w:szCs w:val="24"/>
        </w:rPr>
        <w:t>Председатель Совета Макзырского</w:t>
      </w:r>
    </w:p>
    <w:p w:rsidR="00176C75" w:rsidRPr="00176C75" w:rsidRDefault="00176C75" w:rsidP="00176C75">
      <w:pPr>
        <w:pStyle w:val="12"/>
        <w:tabs>
          <w:tab w:val="left" w:pos="993"/>
        </w:tabs>
        <w:ind w:right="-1"/>
        <w:jc w:val="both"/>
        <w:rPr>
          <w:rFonts w:ascii="Arial" w:hAnsi="Arial" w:cs="Arial"/>
          <w:sz w:val="24"/>
          <w:szCs w:val="24"/>
        </w:rPr>
      </w:pPr>
      <w:r w:rsidRPr="00176C75">
        <w:rPr>
          <w:rFonts w:ascii="Arial" w:hAnsi="Arial" w:cs="Arial"/>
          <w:sz w:val="24"/>
          <w:szCs w:val="24"/>
        </w:rPr>
        <w:t xml:space="preserve">сельского поселения                                                                        О.Г.Кожевникова    </w:t>
      </w:r>
    </w:p>
    <w:p w:rsidR="00176C75" w:rsidRPr="00176C75" w:rsidRDefault="00176C75" w:rsidP="00176C75">
      <w:pPr>
        <w:pStyle w:val="12"/>
        <w:tabs>
          <w:tab w:val="left" w:pos="993"/>
        </w:tabs>
        <w:ind w:right="-1"/>
        <w:jc w:val="both"/>
        <w:rPr>
          <w:rFonts w:ascii="Arial" w:hAnsi="Arial" w:cs="Arial"/>
          <w:sz w:val="24"/>
          <w:szCs w:val="24"/>
        </w:rPr>
      </w:pPr>
    </w:p>
    <w:p w:rsidR="00176C75" w:rsidRPr="00176C75" w:rsidRDefault="00176C75" w:rsidP="00176C75">
      <w:pPr>
        <w:pStyle w:val="12"/>
        <w:tabs>
          <w:tab w:val="left" w:pos="993"/>
        </w:tabs>
        <w:ind w:right="-1"/>
        <w:jc w:val="both"/>
        <w:rPr>
          <w:rFonts w:ascii="Arial" w:hAnsi="Arial" w:cs="Arial"/>
          <w:sz w:val="24"/>
          <w:szCs w:val="24"/>
        </w:rPr>
      </w:pPr>
      <w:r w:rsidRPr="00176C75">
        <w:rPr>
          <w:rFonts w:ascii="Arial" w:hAnsi="Arial" w:cs="Arial"/>
          <w:sz w:val="24"/>
          <w:szCs w:val="24"/>
        </w:rPr>
        <w:t>Глава Макзырского сельского поселения                                       В.Г.Звягина</w:t>
      </w:r>
    </w:p>
    <w:p w:rsidR="00176C75" w:rsidRDefault="00176C75" w:rsidP="00176C75">
      <w:pPr>
        <w:pStyle w:val="12"/>
        <w:tabs>
          <w:tab w:val="left" w:pos="993"/>
        </w:tabs>
        <w:ind w:right="-1"/>
        <w:jc w:val="both"/>
        <w:rPr>
          <w:rFonts w:ascii="Arial" w:hAnsi="Arial" w:cs="Arial"/>
          <w:sz w:val="24"/>
          <w:szCs w:val="24"/>
        </w:rPr>
      </w:pPr>
    </w:p>
    <w:p w:rsidR="00176C75" w:rsidRDefault="00176C75" w:rsidP="00176C75">
      <w:pPr>
        <w:pStyle w:val="12"/>
        <w:tabs>
          <w:tab w:val="left" w:pos="993"/>
        </w:tabs>
        <w:ind w:right="-1"/>
        <w:jc w:val="both"/>
        <w:rPr>
          <w:rFonts w:ascii="Arial" w:hAnsi="Arial" w:cs="Arial"/>
          <w:sz w:val="24"/>
          <w:szCs w:val="24"/>
        </w:rPr>
      </w:pPr>
    </w:p>
    <w:p w:rsidR="00176C75" w:rsidRDefault="00176C75" w:rsidP="00176C75">
      <w:pPr>
        <w:pStyle w:val="12"/>
        <w:tabs>
          <w:tab w:val="left" w:pos="993"/>
        </w:tabs>
        <w:ind w:right="-1"/>
        <w:jc w:val="both"/>
        <w:rPr>
          <w:rFonts w:ascii="Arial" w:hAnsi="Arial" w:cs="Arial"/>
          <w:sz w:val="24"/>
          <w:szCs w:val="24"/>
        </w:rPr>
      </w:pPr>
      <w:r>
        <w:rPr>
          <w:rFonts w:ascii="Arial" w:hAnsi="Arial" w:cs="Arial"/>
          <w:sz w:val="24"/>
          <w:szCs w:val="24"/>
        </w:rPr>
        <w:t xml:space="preserve">                           </w:t>
      </w:r>
    </w:p>
    <w:p w:rsidR="00176C75" w:rsidRDefault="00176C75" w:rsidP="00176C75">
      <w:pPr>
        <w:pBdr>
          <w:bottom w:val="single" w:sz="12" w:space="1" w:color="auto"/>
        </w:pBdr>
        <w:spacing w:line="288" w:lineRule="auto"/>
        <w:rPr>
          <w:rFonts w:ascii="Arial" w:hAnsi="Arial" w:cs="Arial"/>
          <w:sz w:val="24"/>
          <w:szCs w:val="24"/>
        </w:rPr>
      </w:pPr>
    </w:p>
    <w:p w:rsidR="00176C75" w:rsidRDefault="00176C75" w:rsidP="00176C75">
      <w:pPr>
        <w:spacing w:line="288" w:lineRule="auto"/>
        <w:rPr>
          <w:rFonts w:ascii="Arial" w:hAnsi="Arial" w:cs="Arial"/>
          <w:sz w:val="16"/>
          <w:szCs w:val="16"/>
        </w:rPr>
      </w:pPr>
      <w:r>
        <w:rPr>
          <w:rFonts w:ascii="Arial" w:hAnsi="Arial" w:cs="Arial"/>
          <w:sz w:val="16"/>
          <w:szCs w:val="16"/>
        </w:rPr>
        <w:t>Совет – 2,  Адм.– 1</w:t>
      </w:r>
      <w:bookmarkEnd w:id="0"/>
      <w:bookmarkEnd w:id="1"/>
      <w:bookmarkEnd w:id="2"/>
    </w:p>
    <w:sectPr w:rsidR="00176C75" w:rsidSect="00557043">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A02" w:rsidRDefault="00086A02">
      <w:r>
        <w:separator/>
      </w:r>
    </w:p>
  </w:endnote>
  <w:endnote w:type="continuationSeparator" w:id="1">
    <w:p w:rsidR="00086A02" w:rsidRDefault="00086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0" w:usb1="00000000" w:usb2="00000000" w:usb3="00000000" w:csb0="00000000"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A02" w:rsidRDefault="00086A02">
      <w:r>
        <w:separator/>
      </w:r>
    </w:p>
  </w:footnote>
  <w:footnote w:type="continuationSeparator" w:id="1">
    <w:p w:rsidR="00086A02" w:rsidRDefault="00086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365A3A"/>
    <w:lvl w:ilvl="0">
      <w:start w:val="1"/>
      <w:numFmt w:val="bullet"/>
      <w:pStyle w:val="a"/>
      <w:lvlText w:val=""/>
      <w:lvlJc w:val="left"/>
      <w:pPr>
        <w:tabs>
          <w:tab w:val="num" w:pos="360"/>
        </w:tabs>
        <w:ind w:left="360" w:hanging="360"/>
      </w:pPr>
      <w:rPr>
        <w:rFonts w:ascii="Symbol" w:hAnsi="Symbol" w:hint="default"/>
      </w:rPr>
    </w:lvl>
  </w:abstractNum>
  <w:abstractNum w:abstractNumId="1">
    <w:nsid w:val="047E0635"/>
    <w:multiLevelType w:val="hybridMultilevel"/>
    <w:tmpl w:val="92869556"/>
    <w:lvl w:ilvl="0" w:tplc="BAF4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B3889"/>
    <w:multiLevelType w:val="hybridMultilevel"/>
    <w:tmpl w:val="42EE09E2"/>
    <w:lvl w:ilvl="0" w:tplc="C1FC57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B3997"/>
    <w:multiLevelType w:val="hybridMultilevel"/>
    <w:tmpl w:val="193EA078"/>
    <w:lvl w:ilvl="0" w:tplc="B8982D64">
      <w:numFmt w:val="bullet"/>
      <w:lvlText w:val="–"/>
      <w:lvlJc w:val="left"/>
      <w:pPr>
        <w:tabs>
          <w:tab w:val="num" w:pos="1729"/>
        </w:tabs>
        <w:ind w:left="17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3E0A50"/>
    <w:multiLevelType w:val="multilevel"/>
    <w:tmpl w:val="92C643E8"/>
    <w:lvl w:ilvl="0">
      <w:start w:val="1"/>
      <w:numFmt w:val="none"/>
      <w:pStyle w:val="0"/>
      <w:suff w:val="nothing"/>
      <w:lvlText w:val=""/>
      <w:lvlJc w:val="left"/>
      <w:pPr>
        <w:ind w:left="0" w:firstLine="0"/>
      </w:pPr>
    </w:lvl>
    <w:lvl w:ilvl="1">
      <w:start w:val="1"/>
      <w:numFmt w:val="decimal"/>
      <w:pStyle w:val="1"/>
      <w:suff w:val="space"/>
      <w:lvlText w:val="%1%2."/>
      <w:lvlJc w:val="left"/>
      <w:pPr>
        <w:ind w:left="0" w:firstLine="0"/>
      </w:pPr>
    </w:lvl>
    <w:lvl w:ilvl="2">
      <w:start w:val="1"/>
      <w:numFmt w:val="decimal"/>
      <w:pStyle w:val="2"/>
      <w:suff w:val="space"/>
      <w:lvlText w:val="%1%2.%3."/>
      <w:lvlJc w:val="left"/>
      <w:pPr>
        <w:ind w:left="0" w:firstLine="0"/>
      </w:pPr>
    </w:lvl>
    <w:lvl w:ilvl="3">
      <w:start w:val="1"/>
      <w:numFmt w:val="decimal"/>
      <w:pStyle w:val="3"/>
      <w:suff w:val="space"/>
      <w:lvlText w:val="%1%2.%3.%4."/>
      <w:lvlJc w:val="left"/>
      <w:pPr>
        <w:ind w:left="0" w:firstLine="567"/>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2CCF44CA"/>
    <w:multiLevelType w:val="hybridMultilevel"/>
    <w:tmpl w:val="7A4C1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CF446E5"/>
    <w:multiLevelType w:val="hybridMultilevel"/>
    <w:tmpl w:val="2ADA58F6"/>
    <w:lvl w:ilvl="0" w:tplc="61BAA0AC">
      <w:start w:val="1"/>
      <w:numFmt w:val="decimal"/>
      <w:lvlText w:val="%1)"/>
      <w:lvlJc w:val="left"/>
      <w:pPr>
        <w:tabs>
          <w:tab w:val="num" w:pos="1069"/>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07649D"/>
    <w:multiLevelType w:val="hybridMultilevel"/>
    <w:tmpl w:val="41DABCC2"/>
    <w:lvl w:ilvl="0" w:tplc="D492811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4D7437"/>
    <w:multiLevelType w:val="hybridMultilevel"/>
    <w:tmpl w:val="5EDA5E7C"/>
    <w:lvl w:ilvl="0" w:tplc="BAF4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5C00D0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8C7B9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B764D53"/>
    <w:multiLevelType w:val="hybridMultilevel"/>
    <w:tmpl w:val="3AB80BF0"/>
    <w:lvl w:ilvl="0" w:tplc="0419000F">
      <w:start w:val="1"/>
      <w:numFmt w:val="decimal"/>
      <w:lvlText w:val="%1."/>
      <w:lvlJc w:val="left"/>
      <w:pPr>
        <w:tabs>
          <w:tab w:val="num" w:pos="1260"/>
        </w:tabs>
        <w:ind w:left="1260" w:hanging="360"/>
      </w:pPr>
    </w:lvl>
    <w:lvl w:ilvl="1" w:tplc="D492811E">
      <w:start w:val="1"/>
      <w:numFmt w:val="bullet"/>
      <w:lvlText w:val=""/>
      <w:lvlJc w:val="left"/>
      <w:pPr>
        <w:tabs>
          <w:tab w:val="num" w:pos="1980"/>
        </w:tabs>
        <w:ind w:left="1980" w:hanging="360"/>
      </w:pPr>
      <w:rPr>
        <w:rFonts w:ascii="Symbol" w:hAnsi="Symbol" w:hint="default"/>
        <w:color w:val="auto"/>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C12BBD"/>
    <w:multiLevelType w:val="hybridMultilevel"/>
    <w:tmpl w:val="998062A6"/>
    <w:lvl w:ilvl="0" w:tplc="A9443826">
      <w:start w:val="1"/>
      <w:numFmt w:val="decimal"/>
      <w:lvlText w:val="%1."/>
      <w:lvlJc w:val="left"/>
      <w:pPr>
        <w:tabs>
          <w:tab w:val="num" w:pos="735"/>
        </w:tabs>
        <w:ind w:left="735" w:hanging="375"/>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3"/>
  </w:num>
  <w:num w:numId="4">
    <w:abstractNumId w:val="6"/>
  </w:num>
  <w:num w:numId="5">
    <w:abstractNumId w:val="11"/>
  </w:num>
  <w:num w:numId="6">
    <w:abstractNumId w:val="10"/>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4A36AA"/>
    <w:rsid w:val="0001107B"/>
    <w:rsid w:val="00023245"/>
    <w:rsid w:val="00034DFD"/>
    <w:rsid w:val="00046928"/>
    <w:rsid w:val="00051700"/>
    <w:rsid w:val="00067BE0"/>
    <w:rsid w:val="00077CB2"/>
    <w:rsid w:val="00086A02"/>
    <w:rsid w:val="00086FB6"/>
    <w:rsid w:val="000C348C"/>
    <w:rsid w:val="000D1CEA"/>
    <w:rsid w:val="000E2BA7"/>
    <w:rsid w:val="00134C63"/>
    <w:rsid w:val="00166420"/>
    <w:rsid w:val="00176853"/>
    <w:rsid w:val="00176C75"/>
    <w:rsid w:val="001937F0"/>
    <w:rsid w:val="001C05A2"/>
    <w:rsid w:val="001D3D5C"/>
    <w:rsid w:val="002037BB"/>
    <w:rsid w:val="00212626"/>
    <w:rsid w:val="00231893"/>
    <w:rsid w:val="002979FC"/>
    <w:rsid w:val="002D2EA5"/>
    <w:rsid w:val="002F39D2"/>
    <w:rsid w:val="0031756E"/>
    <w:rsid w:val="00334944"/>
    <w:rsid w:val="00334CD5"/>
    <w:rsid w:val="00341332"/>
    <w:rsid w:val="00352A28"/>
    <w:rsid w:val="00380AC5"/>
    <w:rsid w:val="003848CC"/>
    <w:rsid w:val="003A19BB"/>
    <w:rsid w:val="00422432"/>
    <w:rsid w:val="00464D6C"/>
    <w:rsid w:val="00465A81"/>
    <w:rsid w:val="004A36AA"/>
    <w:rsid w:val="004A43F5"/>
    <w:rsid w:val="00505B4F"/>
    <w:rsid w:val="00505F0D"/>
    <w:rsid w:val="00514120"/>
    <w:rsid w:val="00544283"/>
    <w:rsid w:val="00557043"/>
    <w:rsid w:val="00584133"/>
    <w:rsid w:val="00592345"/>
    <w:rsid w:val="005B28DF"/>
    <w:rsid w:val="005C1C9B"/>
    <w:rsid w:val="006871C3"/>
    <w:rsid w:val="006D5166"/>
    <w:rsid w:val="007160EE"/>
    <w:rsid w:val="00731DE7"/>
    <w:rsid w:val="00752E35"/>
    <w:rsid w:val="007656DF"/>
    <w:rsid w:val="00787BA0"/>
    <w:rsid w:val="00791A74"/>
    <w:rsid w:val="007B7006"/>
    <w:rsid w:val="007E1DC2"/>
    <w:rsid w:val="0081179A"/>
    <w:rsid w:val="00816061"/>
    <w:rsid w:val="00825284"/>
    <w:rsid w:val="0083161D"/>
    <w:rsid w:val="00836BD2"/>
    <w:rsid w:val="00876822"/>
    <w:rsid w:val="008A155B"/>
    <w:rsid w:val="008A3021"/>
    <w:rsid w:val="008A54CA"/>
    <w:rsid w:val="008F2BC4"/>
    <w:rsid w:val="008F4FEF"/>
    <w:rsid w:val="009028D7"/>
    <w:rsid w:val="00922916"/>
    <w:rsid w:val="00926471"/>
    <w:rsid w:val="00997A6B"/>
    <w:rsid w:val="009A5E27"/>
    <w:rsid w:val="009B5AC8"/>
    <w:rsid w:val="009B601A"/>
    <w:rsid w:val="009D7B93"/>
    <w:rsid w:val="009E0062"/>
    <w:rsid w:val="00A343D5"/>
    <w:rsid w:val="00A370D6"/>
    <w:rsid w:val="00A76A1C"/>
    <w:rsid w:val="00A822A7"/>
    <w:rsid w:val="00AE0346"/>
    <w:rsid w:val="00AF1C87"/>
    <w:rsid w:val="00B34090"/>
    <w:rsid w:val="00B5079F"/>
    <w:rsid w:val="00B75269"/>
    <w:rsid w:val="00B75971"/>
    <w:rsid w:val="00BA4D0F"/>
    <w:rsid w:val="00BC509D"/>
    <w:rsid w:val="00BE2C4C"/>
    <w:rsid w:val="00BE6E0E"/>
    <w:rsid w:val="00BF6145"/>
    <w:rsid w:val="00C15DD4"/>
    <w:rsid w:val="00C43DDB"/>
    <w:rsid w:val="00C523C2"/>
    <w:rsid w:val="00C65F95"/>
    <w:rsid w:val="00C82586"/>
    <w:rsid w:val="00CA31CE"/>
    <w:rsid w:val="00CE2D65"/>
    <w:rsid w:val="00CE2D8B"/>
    <w:rsid w:val="00D10AE1"/>
    <w:rsid w:val="00D14DB1"/>
    <w:rsid w:val="00D20373"/>
    <w:rsid w:val="00D238D7"/>
    <w:rsid w:val="00D2424D"/>
    <w:rsid w:val="00D36491"/>
    <w:rsid w:val="00D56531"/>
    <w:rsid w:val="00DD28A8"/>
    <w:rsid w:val="00DF02BF"/>
    <w:rsid w:val="00E87DFE"/>
    <w:rsid w:val="00EA1A10"/>
    <w:rsid w:val="00EC52D7"/>
    <w:rsid w:val="00ED4242"/>
    <w:rsid w:val="00EE5CD6"/>
    <w:rsid w:val="00EE5F87"/>
    <w:rsid w:val="00F36ECB"/>
    <w:rsid w:val="00F506FA"/>
    <w:rsid w:val="00F83A4D"/>
    <w:rsid w:val="00F8672A"/>
    <w:rsid w:val="00F9323F"/>
    <w:rsid w:val="00FA2905"/>
    <w:rsid w:val="00FC5431"/>
    <w:rsid w:val="00FD2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979FC"/>
  </w:style>
  <w:style w:type="paragraph" w:styleId="10">
    <w:name w:val="heading 1"/>
    <w:basedOn w:val="a0"/>
    <w:next w:val="a0"/>
    <w:link w:val="11"/>
    <w:qFormat/>
    <w:rsid w:val="002979FC"/>
    <w:pPr>
      <w:keepNext/>
      <w:spacing w:before="240" w:after="60"/>
      <w:outlineLvl w:val="0"/>
    </w:pPr>
    <w:rPr>
      <w:rFonts w:ascii="Arial" w:hAnsi="Arial" w:cs="Arial"/>
      <w:b/>
      <w:bCs/>
      <w:kern w:val="32"/>
      <w:sz w:val="32"/>
      <w:szCs w:val="32"/>
    </w:rPr>
  </w:style>
  <w:style w:type="paragraph" w:styleId="20">
    <w:name w:val="heading 2"/>
    <w:basedOn w:val="a0"/>
    <w:next w:val="a0"/>
    <w:link w:val="21"/>
    <w:unhideWhenUsed/>
    <w:qFormat/>
    <w:rsid w:val="000D1C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0D1CEA"/>
    <w:pPr>
      <w:keepNext/>
      <w:spacing w:before="240" w:after="60"/>
      <w:outlineLvl w:val="2"/>
    </w:pPr>
    <w:rPr>
      <w:rFonts w:ascii="Cambria" w:eastAsia="Calibri" w:hAnsi="Cambria" w:cs="Cambria"/>
      <w:b/>
      <w:bCs/>
      <w:sz w:val="26"/>
      <w:szCs w:val="26"/>
    </w:rPr>
  </w:style>
  <w:style w:type="paragraph" w:styleId="4">
    <w:name w:val="heading 4"/>
    <w:basedOn w:val="a0"/>
    <w:next w:val="a0"/>
    <w:link w:val="40"/>
    <w:semiHidden/>
    <w:unhideWhenUsed/>
    <w:qFormat/>
    <w:rsid w:val="000E2BA7"/>
    <w:pPr>
      <w:keepNext/>
      <w:spacing w:before="240" w:after="60"/>
      <w:outlineLvl w:val="3"/>
    </w:pPr>
    <w:rPr>
      <w:b/>
      <w:bCs/>
      <w:sz w:val="28"/>
      <w:szCs w:val="28"/>
    </w:rPr>
  </w:style>
  <w:style w:type="paragraph" w:styleId="5">
    <w:name w:val="heading 5"/>
    <w:basedOn w:val="a0"/>
    <w:next w:val="a0"/>
    <w:link w:val="50"/>
    <w:semiHidden/>
    <w:unhideWhenUsed/>
    <w:qFormat/>
    <w:rsid w:val="000E2BA7"/>
    <w:pPr>
      <w:numPr>
        <w:ilvl w:val="4"/>
        <w:numId w:val="9"/>
      </w:numPr>
      <w:spacing w:before="240" w:after="60"/>
      <w:outlineLvl w:val="4"/>
    </w:pPr>
    <w:rPr>
      <w:b/>
      <w:bCs/>
      <w:i/>
      <w:iCs/>
      <w:sz w:val="26"/>
      <w:szCs w:val="26"/>
    </w:rPr>
  </w:style>
  <w:style w:type="paragraph" w:styleId="6">
    <w:name w:val="heading 6"/>
    <w:basedOn w:val="a0"/>
    <w:next w:val="a0"/>
    <w:link w:val="60"/>
    <w:semiHidden/>
    <w:unhideWhenUsed/>
    <w:qFormat/>
    <w:rsid w:val="000E2BA7"/>
    <w:pPr>
      <w:numPr>
        <w:ilvl w:val="5"/>
        <w:numId w:val="9"/>
      </w:numPr>
      <w:spacing w:before="240" w:after="60"/>
      <w:outlineLvl w:val="5"/>
    </w:pPr>
    <w:rPr>
      <w:b/>
      <w:bCs/>
      <w:sz w:val="22"/>
      <w:szCs w:val="22"/>
    </w:rPr>
  </w:style>
  <w:style w:type="paragraph" w:styleId="7">
    <w:name w:val="heading 7"/>
    <w:basedOn w:val="a0"/>
    <w:next w:val="a0"/>
    <w:link w:val="70"/>
    <w:semiHidden/>
    <w:unhideWhenUsed/>
    <w:qFormat/>
    <w:rsid w:val="000E2BA7"/>
    <w:pPr>
      <w:numPr>
        <w:ilvl w:val="6"/>
        <w:numId w:val="9"/>
      </w:numPr>
      <w:spacing w:before="240" w:after="60"/>
      <w:outlineLvl w:val="6"/>
    </w:pPr>
    <w:rPr>
      <w:sz w:val="24"/>
      <w:szCs w:val="24"/>
    </w:rPr>
  </w:style>
  <w:style w:type="paragraph" w:styleId="8">
    <w:name w:val="heading 8"/>
    <w:basedOn w:val="a0"/>
    <w:next w:val="a0"/>
    <w:link w:val="80"/>
    <w:semiHidden/>
    <w:unhideWhenUsed/>
    <w:qFormat/>
    <w:rsid w:val="000E2BA7"/>
    <w:pPr>
      <w:numPr>
        <w:ilvl w:val="7"/>
        <w:numId w:val="9"/>
      </w:numPr>
      <w:spacing w:before="240" w:after="60"/>
      <w:outlineLvl w:val="7"/>
    </w:pPr>
    <w:rPr>
      <w:i/>
      <w:iCs/>
      <w:sz w:val="24"/>
      <w:szCs w:val="24"/>
    </w:rPr>
  </w:style>
  <w:style w:type="paragraph" w:styleId="9">
    <w:name w:val="heading 9"/>
    <w:basedOn w:val="a0"/>
    <w:next w:val="a0"/>
    <w:link w:val="90"/>
    <w:semiHidden/>
    <w:unhideWhenUsed/>
    <w:qFormat/>
    <w:rsid w:val="000E2BA7"/>
    <w:pPr>
      <w:numPr>
        <w:ilvl w:val="8"/>
        <w:numId w:val="9"/>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0D1CEA"/>
    <w:rPr>
      <w:rFonts w:ascii="Arial" w:hAnsi="Arial" w:cs="Arial"/>
      <w:b/>
      <w:bCs/>
      <w:kern w:val="32"/>
      <w:sz w:val="32"/>
      <w:szCs w:val="32"/>
    </w:rPr>
  </w:style>
  <w:style w:type="character" w:customStyle="1" w:styleId="21">
    <w:name w:val="Заголовок 2 Знак"/>
    <w:basedOn w:val="a1"/>
    <w:link w:val="20"/>
    <w:rsid w:val="000D1CEA"/>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0D1CEA"/>
    <w:rPr>
      <w:rFonts w:ascii="Cambria" w:eastAsia="Calibri" w:hAnsi="Cambria" w:cs="Cambria"/>
      <w:b/>
      <w:bCs/>
      <w:sz w:val="26"/>
      <w:szCs w:val="26"/>
    </w:rPr>
  </w:style>
  <w:style w:type="character" w:customStyle="1" w:styleId="40">
    <w:name w:val="Заголовок 4 Знак"/>
    <w:basedOn w:val="a1"/>
    <w:link w:val="4"/>
    <w:semiHidden/>
    <w:rsid w:val="000E2BA7"/>
    <w:rPr>
      <w:b/>
      <w:bCs/>
      <w:sz w:val="28"/>
      <w:szCs w:val="28"/>
    </w:rPr>
  </w:style>
  <w:style w:type="character" w:customStyle="1" w:styleId="50">
    <w:name w:val="Заголовок 5 Знак"/>
    <w:basedOn w:val="a1"/>
    <w:link w:val="5"/>
    <w:semiHidden/>
    <w:rsid w:val="000E2BA7"/>
    <w:rPr>
      <w:b/>
      <w:bCs/>
      <w:i/>
      <w:iCs/>
      <w:sz w:val="26"/>
      <w:szCs w:val="26"/>
    </w:rPr>
  </w:style>
  <w:style w:type="character" w:customStyle="1" w:styleId="60">
    <w:name w:val="Заголовок 6 Знак"/>
    <w:basedOn w:val="a1"/>
    <w:link w:val="6"/>
    <w:semiHidden/>
    <w:rsid w:val="000E2BA7"/>
    <w:rPr>
      <w:b/>
      <w:bCs/>
      <w:sz w:val="22"/>
      <w:szCs w:val="22"/>
    </w:rPr>
  </w:style>
  <w:style w:type="character" w:customStyle="1" w:styleId="70">
    <w:name w:val="Заголовок 7 Знак"/>
    <w:basedOn w:val="a1"/>
    <w:link w:val="7"/>
    <w:semiHidden/>
    <w:rsid w:val="000E2BA7"/>
    <w:rPr>
      <w:sz w:val="24"/>
      <w:szCs w:val="24"/>
    </w:rPr>
  </w:style>
  <w:style w:type="character" w:customStyle="1" w:styleId="80">
    <w:name w:val="Заголовок 8 Знак"/>
    <w:basedOn w:val="a1"/>
    <w:link w:val="8"/>
    <w:semiHidden/>
    <w:rsid w:val="000E2BA7"/>
    <w:rPr>
      <w:i/>
      <w:iCs/>
      <w:sz w:val="24"/>
      <w:szCs w:val="24"/>
    </w:rPr>
  </w:style>
  <w:style w:type="character" w:customStyle="1" w:styleId="90">
    <w:name w:val="Заголовок 9 Знак"/>
    <w:basedOn w:val="a1"/>
    <w:link w:val="9"/>
    <w:semiHidden/>
    <w:rsid w:val="000E2BA7"/>
    <w:rPr>
      <w:rFonts w:ascii="Arial" w:hAnsi="Arial" w:cs="Arial"/>
      <w:sz w:val="22"/>
      <w:szCs w:val="22"/>
    </w:rPr>
  </w:style>
  <w:style w:type="paragraph" w:customStyle="1" w:styleId="32">
    <w:name w:val="Обычный3"/>
    <w:rsid w:val="002979FC"/>
    <w:pPr>
      <w:widowControl w:val="0"/>
    </w:pPr>
  </w:style>
  <w:style w:type="paragraph" w:customStyle="1" w:styleId="12">
    <w:name w:val="Обычный1"/>
    <w:rsid w:val="002979FC"/>
    <w:pPr>
      <w:widowControl w:val="0"/>
    </w:pPr>
  </w:style>
  <w:style w:type="paragraph" w:customStyle="1" w:styleId="ConsNormal">
    <w:name w:val="ConsNormal"/>
    <w:rsid w:val="002979FC"/>
    <w:pPr>
      <w:widowControl w:val="0"/>
      <w:autoSpaceDE w:val="0"/>
      <w:autoSpaceDN w:val="0"/>
      <w:adjustRightInd w:val="0"/>
      <w:ind w:firstLine="720"/>
    </w:pPr>
    <w:rPr>
      <w:rFonts w:ascii="Arial" w:hAnsi="Arial" w:cs="Arial"/>
      <w:sz w:val="16"/>
      <w:szCs w:val="16"/>
    </w:rPr>
  </w:style>
  <w:style w:type="paragraph" w:customStyle="1" w:styleId="ConsPlusNormal">
    <w:name w:val="ConsPlusNormal"/>
    <w:rsid w:val="002979FC"/>
    <w:pPr>
      <w:autoSpaceDE w:val="0"/>
      <w:autoSpaceDN w:val="0"/>
      <w:adjustRightInd w:val="0"/>
    </w:pPr>
    <w:rPr>
      <w:rFonts w:ascii="Arial" w:hAnsi="Arial" w:cs="Arial"/>
    </w:rPr>
  </w:style>
  <w:style w:type="paragraph" w:customStyle="1" w:styleId="13">
    <w:name w:val="Знак Знак Знак1"/>
    <w:basedOn w:val="a0"/>
    <w:rsid w:val="00051700"/>
    <w:pPr>
      <w:tabs>
        <w:tab w:val="num" w:pos="360"/>
      </w:tabs>
      <w:spacing w:after="160" w:line="240" w:lineRule="exact"/>
    </w:pPr>
    <w:rPr>
      <w:rFonts w:ascii="Verdana" w:hAnsi="Verdana" w:cs="Verdana"/>
      <w:lang w:val="en-US" w:eastAsia="en-US"/>
    </w:rPr>
  </w:style>
  <w:style w:type="paragraph" w:customStyle="1" w:styleId="33">
    <w:name w:val="Знак3 Знак Знак"/>
    <w:basedOn w:val="a0"/>
    <w:rsid w:val="00422432"/>
    <w:pPr>
      <w:spacing w:before="100" w:beforeAutospacing="1" w:after="100" w:afterAutospacing="1" w:line="480" w:lineRule="atLeast"/>
      <w:ind w:firstLine="851"/>
      <w:jc w:val="both"/>
    </w:pPr>
    <w:rPr>
      <w:rFonts w:ascii="Tahoma" w:hAnsi="Tahoma" w:cs="Tahoma"/>
      <w:lang w:val="en-US" w:eastAsia="en-US"/>
    </w:rPr>
  </w:style>
  <w:style w:type="character" w:styleId="a4">
    <w:name w:val="Hyperlink"/>
    <w:basedOn w:val="a1"/>
    <w:rsid w:val="000D1CEA"/>
    <w:rPr>
      <w:rFonts w:cs="Times New Roman"/>
      <w:color w:val="0000FF"/>
      <w:u w:val="single"/>
    </w:rPr>
  </w:style>
  <w:style w:type="paragraph" w:customStyle="1" w:styleId="Default">
    <w:name w:val="Default"/>
    <w:rsid w:val="000D1CEA"/>
    <w:pPr>
      <w:autoSpaceDE w:val="0"/>
      <w:autoSpaceDN w:val="0"/>
      <w:adjustRightInd w:val="0"/>
    </w:pPr>
    <w:rPr>
      <w:rFonts w:eastAsia="Calibri"/>
      <w:color w:val="000000"/>
      <w:sz w:val="24"/>
      <w:szCs w:val="24"/>
    </w:rPr>
  </w:style>
  <w:style w:type="paragraph" w:customStyle="1" w:styleId="14">
    <w:name w:val="Абзац списка1"/>
    <w:basedOn w:val="a0"/>
    <w:rsid w:val="000D1CEA"/>
    <w:pPr>
      <w:spacing w:after="200" w:line="276" w:lineRule="auto"/>
      <w:ind w:left="720"/>
    </w:pPr>
    <w:rPr>
      <w:rFonts w:ascii="Calibri" w:hAnsi="Calibri" w:cs="Calibri"/>
      <w:sz w:val="22"/>
      <w:szCs w:val="22"/>
      <w:lang w:eastAsia="en-US"/>
    </w:rPr>
  </w:style>
  <w:style w:type="paragraph" w:customStyle="1" w:styleId="s0">
    <w:name w:val="s0"/>
    <w:basedOn w:val="a0"/>
    <w:rsid w:val="000D1CEA"/>
    <w:pPr>
      <w:spacing w:before="100" w:beforeAutospacing="1" w:after="100" w:afterAutospacing="1"/>
    </w:pPr>
    <w:rPr>
      <w:rFonts w:eastAsia="Calibri"/>
      <w:sz w:val="24"/>
      <w:szCs w:val="24"/>
    </w:rPr>
  </w:style>
  <w:style w:type="paragraph" w:styleId="a5">
    <w:name w:val="footer"/>
    <w:basedOn w:val="a0"/>
    <w:link w:val="a6"/>
    <w:uiPriority w:val="99"/>
    <w:rsid w:val="000D1CEA"/>
    <w:pPr>
      <w:tabs>
        <w:tab w:val="center" w:pos="4677"/>
        <w:tab w:val="right" w:pos="9355"/>
      </w:tabs>
    </w:pPr>
    <w:rPr>
      <w:rFonts w:eastAsia="Calibri"/>
      <w:sz w:val="24"/>
      <w:szCs w:val="24"/>
    </w:rPr>
  </w:style>
  <w:style w:type="character" w:customStyle="1" w:styleId="a6">
    <w:name w:val="Нижний колонтитул Знак"/>
    <w:basedOn w:val="a1"/>
    <w:link w:val="a5"/>
    <w:uiPriority w:val="99"/>
    <w:rsid w:val="000D1CEA"/>
    <w:rPr>
      <w:rFonts w:eastAsia="Calibri"/>
      <w:sz w:val="24"/>
      <w:szCs w:val="24"/>
    </w:rPr>
  </w:style>
  <w:style w:type="character" w:styleId="a7">
    <w:name w:val="page number"/>
    <w:basedOn w:val="a1"/>
    <w:rsid w:val="000D1CEA"/>
    <w:rPr>
      <w:rFonts w:cs="Times New Roman"/>
    </w:rPr>
  </w:style>
  <w:style w:type="paragraph" w:customStyle="1" w:styleId="110">
    <w:name w:val="заголовок 11"/>
    <w:basedOn w:val="a0"/>
    <w:next w:val="a0"/>
    <w:rsid w:val="000D1CEA"/>
    <w:pPr>
      <w:keepNext/>
      <w:widowControl w:val="0"/>
      <w:jc w:val="right"/>
    </w:pPr>
    <w:rPr>
      <w:b/>
      <w:i/>
      <w:sz w:val="22"/>
    </w:rPr>
  </w:style>
  <w:style w:type="paragraph" w:styleId="a8">
    <w:name w:val="Balloon Text"/>
    <w:basedOn w:val="a0"/>
    <w:link w:val="a9"/>
    <w:unhideWhenUsed/>
    <w:rsid w:val="000D1CEA"/>
    <w:rPr>
      <w:rFonts w:ascii="Tahoma" w:eastAsia="Calibri" w:hAnsi="Tahoma" w:cs="Tahoma"/>
      <w:sz w:val="16"/>
      <w:szCs w:val="16"/>
    </w:rPr>
  </w:style>
  <w:style w:type="character" w:customStyle="1" w:styleId="a9">
    <w:name w:val="Текст выноски Знак"/>
    <w:basedOn w:val="a1"/>
    <w:link w:val="a8"/>
    <w:rsid w:val="000D1CEA"/>
    <w:rPr>
      <w:rFonts w:ascii="Tahoma" w:eastAsia="Calibri" w:hAnsi="Tahoma" w:cs="Tahoma"/>
      <w:sz w:val="16"/>
      <w:szCs w:val="16"/>
    </w:rPr>
  </w:style>
  <w:style w:type="paragraph" w:customStyle="1" w:styleId="22">
    <w:name w:val="Абзац списка2"/>
    <w:basedOn w:val="a0"/>
    <w:rsid w:val="000D1CEA"/>
    <w:pPr>
      <w:spacing w:after="200" w:line="276" w:lineRule="auto"/>
      <w:ind w:left="720"/>
    </w:pPr>
    <w:rPr>
      <w:rFonts w:ascii="Calibri" w:hAnsi="Calibri" w:cs="Calibri"/>
      <w:sz w:val="22"/>
      <w:szCs w:val="22"/>
      <w:lang w:eastAsia="en-US"/>
    </w:rPr>
  </w:style>
  <w:style w:type="paragraph" w:customStyle="1" w:styleId="aa">
    <w:name w:val="Базовый"/>
    <w:rsid w:val="000D1CEA"/>
    <w:pPr>
      <w:suppressAutoHyphens/>
      <w:spacing w:after="200" w:line="276" w:lineRule="auto"/>
    </w:pPr>
    <w:rPr>
      <w:rFonts w:eastAsia="SimSun" w:cs="Calibri"/>
      <w:sz w:val="28"/>
      <w:szCs w:val="22"/>
      <w:lang w:eastAsia="en-US"/>
    </w:rPr>
  </w:style>
  <w:style w:type="paragraph" w:customStyle="1" w:styleId="34">
    <w:name w:val="Абзац списка3"/>
    <w:basedOn w:val="aa"/>
    <w:rsid w:val="000D1CEA"/>
    <w:pPr>
      <w:ind w:left="720"/>
      <w:contextualSpacing/>
    </w:pPr>
  </w:style>
  <w:style w:type="paragraph" w:customStyle="1" w:styleId="Iauiue">
    <w:name w:val="Iau?iue"/>
    <w:rsid w:val="000D1CEA"/>
    <w:pPr>
      <w:widowControl w:val="0"/>
    </w:pPr>
  </w:style>
  <w:style w:type="paragraph" w:customStyle="1" w:styleId="nienie">
    <w:name w:val="nienie"/>
    <w:basedOn w:val="Iauiue"/>
    <w:rsid w:val="000D1CEA"/>
    <w:pPr>
      <w:keepLines/>
      <w:ind w:left="709" w:hanging="284"/>
      <w:jc w:val="both"/>
    </w:pPr>
    <w:rPr>
      <w:rFonts w:ascii="Peterburg" w:hAnsi="Peterburg"/>
      <w:sz w:val="24"/>
    </w:rPr>
  </w:style>
  <w:style w:type="paragraph" w:customStyle="1" w:styleId="310">
    <w:name w:val="Основной текст с отступом 31"/>
    <w:basedOn w:val="a0"/>
    <w:rsid w:val="000D1CEA"/>
    <w:pPr>
      <w:tabs>
        <w:tab w:val="left" w:pos="709"/>
      </w:tabs>
      <w:ind w:firstLine="709"/>
      <w:jc w:val="both"/>
    </w:pPr>
    <w:rPr>
      <w:rFonts w:ascii="TimesET" w:eastAsia="TimesET" w:hAnsi="TimesET"/>
      <w:sz w:val="24"/>
    </w:rPr>
  </w:style>
  <w:style w:type="paragraph" w:styleId="ab">
    <w:name w:val="Plain Text"/>
    <w:basedOn w:val="a0"/>
    <w:link w:val="ac"/>
    <w:rsid w:val="000D1CEA"/>
    <w:rPr>
      <w:rFonts w:ascii="Courier New" w:hAnsi="Courier New" w:cs="Courier New"/>
    </w:rPr>
  </w:style>
  <w:style w:type="character" w:customStyle="1" w:styleId="ac">
    <w:name w:val="Текст Знак"/>
    <w:basedOn w:val="a1"/>
    <w:link w:val="ab"/>
    <w:rsid w:val="000D1CEA"/>
    <w:rPr>
      <w:rFonts w:ascii="Courier New" w:hAnsi="Courier New" w:cs="Courier New"/>
    </w:rPr>
  </w:style>
  <w:style w:type="character" w:customStyle="1" w:styleId="15">
    <w:name w:val="Заголовок 1 Знак Знак"/>
    <w:rsid w:val="000D1CEA"/>
    <w:rPr>
      <w:rFonts w:ascii="Arial" w:hAnsi="Arial" w:cs="Arial"/>
      <w:b/>
      <w:bCs/>
      <w:kern w:val="32"/>
      <w:sz w:val="32"/>
      <w:szCs w:val="32"/>
      <w:lang w:val="ru-RU" w:eastAsia="ru-RU" w:bidi="ar-SA"/>
    </w:rPr>
  </w:style>
  <w:style w:type="paragraph" w:customStyle="1" w:styleId="ad">
    <w:name w:val="основной"/>
    <w:basedOn w:val="a0"/>
    <w:rsid w:val="000D1CEA"/>
    <w:pPr>
      <w:keepNext/>
    </w:pPr>
    <w:rPr>
      <w:sz w:val="24"/>
    </w:rPr>
  </w:style>
  <w:style w:type="paragraph" w:styleId="23">
    <w:name w:val="Body Text 2"/>
    <w:basedOn w:val="a0"/>
    <w:link w:val="24"/>
    <w:rsid w:val="000D1CEA"/>
    <w:pPr>
      <w:spacing w:after="120" w:line="480" w:lineRule="auto"/>
    </w:pPr>
    <w:rPr>
      <w:sz w:val="24"/>
      <w:szCs w:val="24"/>
    </w:rPr>
  </w:style>
  <w:style w:type="character" w:customStyle="1" w:styleId="24">
    <w:name w:val="Основной текст 2 Знак"/>
    <w:basedOn w:val="a1"/>
    <w:link w:val="23"/>
    <w:rsid w:val="000D1CEA"/>
    <w:rPr>
      <w:sz w:val="24"/>
      <w:szCs w:val="24"/>
    </w:rPr>
  </w:style>
  <w:style w:type="paragraph" w:customStyle="1" w:styleId="25">
    <w:name w:val="Îñíîâíîé òåêñò 2"/>
    <w:basedOn w:val="a0"/>
    <w:rsid w:val="000D1CEA"/>
    <w:pPr>
      <w:widowControl w:val="0"/>
      <w:ind w:firstLine="720"/>
      <w:jc w:val="both"/>
    </w:pPr>
    <w:rPr>
      <w:b/>
      <w:color w:val="000000"/>
      <w:sz w:val="24"/>
      <w:lang w:val="en-US"/>
    </w:rPr>
  </w:style>
  <w:style w:type="paragraph" w:customStyle="1" w:styleId="S">
    <w:name w:val="S_Обычный"/>
    <w:basedOn w:val="a0"/>
    <w:rsid w:val="000D1CEA"/>
    <w:pPr>
      <w:spacing w:line="360" w:lineRule="auto"/>
      <w:ind w:firstLine="709"/>
      <w:jc w:val="both"/>
    </w:pPr>
    <w:rPr>
      <w:sz w:val="24"/>
      <w:szCs w:val="24"/>
    </w:rPr>
  </w:style>
  <w:style w:type="character" w:styleId="ae">
    <w:name w:val="Strong"/>
    <w:uiPriority w:val="22"/>
    <w:qFormat/>
    <w:rsid w:val="000D1CEA"/>
    <w:rPr>
      <w:b/>
      <w:bCs/>
    </w:rPr>
  </w:style>
  <w:style w:type="paragraph" w:styleId="af">
    <w:name w:val="List Paragraph"/>
    <w:basedOn w:val="a0"/>
    <w:uiPriority w:val="34"/>
    <w:qFormat/>
    <w:rsid w:val="000D1CEA"/>
    <w:pPr>
      <w:ind w:left="720"/>
      <w:contextualSpacing/>
    </w:pPr>
    <w:rPr>
      <w:rFonts w:eastAsia="Calibri"/>
      <w:sz w:val="24"/>
      <w:szCs w:val="24"/>
    </w:rPr>
  </w:style>
  <w:style w:type="paragraph" w:customStyle="1" w:styleId="320">
    <w:name w:val="Основной текст с отступом 32"/>
    <w:basedOn w:val="a0"/>
    <w:rsid w:val="000D1CEA"/>
    <w:pPr>
      <w:tabs>
        <w:tab w:val="left" w:pos="709"/>
      </w:tabs>
      <w:ind w:firstLine="709"/>
      <w:jc w:val="both"/>
    </w:pPr>
    <w:rPr>
      <w:rFonts w:ascii="TimesET" w:eastAsia="TimesET" w:hAnsi="TimesET"/>
      <w:sz w:val="24"/>
    </w:rPr>
  </w:style>
  <w:style w:type="paragraph" w:styleId="af0">
    <w:name w:val="No Spacing"/>
    <w:uiPriority w:val="1"/>
    <w:qFormat/>
    <w:rsid w:val="000D1CEA"/>
    <w:rPr>
      <w:rFonts w:ascii="Calibri" w:eastAsia="Calibri" w:hAnsi="Calibri"/>
      <w:sz w:val="22"/>
      <w:szCs w:val="22"/>
      <w:lang w:eastAsia="en-US"/>
    </w:rPr>
  </w:style>
  <w:style w:type="character" w:styleId="af1">
    <w:name w:val="FollowedHyperlink"/>
    <w:basedOn w:val="a1"/>
    <w:uiPriority w:val="99"/>
    <w:unhideWhenUsed/>
    <w:rsid w:val="000E2BA7"/>
    <w:rPr>
      <w:color w:val="800080" w:themeColor="followedHyperlink"/>
      <w:u w:val="single"/>
    </w:rPr>
  </w:style>
  <w:style w:type="paragraph" w:styleId="af2">
    <w:name w:val="Normal (Web)"/>
    <w:basedOn w:val="a0"/>
    <w:unhideWhenUsed/>
    <w:rsid w:val="000E2BA7"/>
    <w:pPr>
      <w:spacing w:before="100" w:beforeAutospacing="1" w:after="100" w:afterAutospacing="1"/>
    </w:pPr>
    <w:rPr>
      <w:sz w:val="24"/>
      <w:szCs w:val="24"/>
    </w:rPr>
  </w:style>
  <w:style w:type="paragraph" w:styleId="16">
    <w:name w:val="toc 1"/>
    <w:basedOn w:val="a0"/>
    <w:next w:val="a0"/>
    <w:autoRedefine/>
    <w:uiPriority w:val="39"/>
    <w:unhideWhenUsed/>
    <w:qFormat/>
    <w:rsid w:val="000E2BA7"/>
    <w:pPr>
      <w:tabs>
        <w:tab w:val="right" w:leader="dot" w:pos="9605"/>
      </w:tabs>
      <w:spacing w:before="120" w:after="120"/>
    </w:pPr>
    <w:rPr>
      <w:b/>
      <w:bCs/>
      <w:caps/>
      <w:noProof/>
    </w:rPr>
  </w:style>
  <w:style w:type="paragraph" w:styleId="26">
    <w:name w:val="toc 2"/>
    <w:basedOn w:val="a0"/>
    <w:next w:val="a0"/>
    <w:autoRedefine/>
    <w:uiPriority w:val="39"/>
    <w:unhideWhenUsed/>
    <w:qFormat/>
    <w:rsid w:val="000E2BA7"/>
    <w:pPr>
      <w:tabs>
        <w:tab w:val="right" w:leader="dot" w:pos="9605"/>
      </w:tabs>
      <w:ind w:left="238"/>
    </w:pPr>
    <w:rPr>
      <w:smallCaps/>
      <w:noProof/>
    </w:rPr>
  </w:style>
  <w:style w:type="paragraph" w:styleId="35">
    <w:name w:val="toc 3"/>
    <w:basedOn w:val="a0"/>
    <w:next w:val="a0"/>
    <w:autoRedefine/>
    <w:uiPriority w:val="39"/>
    <w:unhideWhenUsed/>
    <w:qFormat/>
    <w:rsid w:val="000E2BA7"/>
    <w:pPr>
      <w:ind w:left="480"/>
    </w:pPr>
    <w:rPr>
      <w:i/>
      <w:iCs/>
    </w:rPr>
  </w:style>
  <w:style w:type="paragraph" w:styleId="41">
    <w:name w:val="toc 4"/>
    <w:basedOn w:val="a0"/>
    <w:next w:val="a0"/>
    <w:autoRedefine/>
    <w:unhideWhenUsed/>
    <w:rsid w:val="000E2BA7"/>
    <w:pPr>
      <w:ind w:left="720"/>
    </w:pPr>
    <w:rPr>
      <w:sz w:val="18"/>
      <w:szCs w:val="18"/>
    </w:rPr>
  </w:style>
  <w:style w:type="paragraph" w:styleId="51">
    <w:name w:val="toc 5"/>
    <w:basedOn w:val="a0"/>
    <w:next w:val="a0"/>
    <w:autoRedefine/>
    <w:unhideWhenUsed/>
    <w:rsid w:val="000E2BA7"/>
    <w:pPr>
      <w:ind w:left="960"/>
    </w:pPr>
    <w:rPr>
      <w:sz w:val="18"/>
      <w:szCs w:val="18"/>
    </w:rPr>
  </w:style>
  <w:style w:type="paragraph" w:styleId="61">
    <w:name w:val="toc 6"/>
    <w:basedOn w:val="a0"/>
    <w:next w:val="a0"/>
    <w:autoRedefine/>
    <w:unhideWhenUsed/>
    <w:rsid w:val="000E2BA7"/>
    <w:pPr>
      <w:ind w:left="1200"/>
    </w:pPr>
    <w:rPr>
      <w:sz w:val="18"/>
      <w:szCs w:val="18"/>
    </w:rPr>
  </w:style>
  <w:style w:type="paragraph" w:styleId="71">
    <w:name w:val="toc 7"/>
    <w:basedOn w:val="a0"/>
    <w:next w:val="a0"/>
    <w:autoRedefine/>
    <w:unhideWhenUsed/>
    <w:rsid w:val="000E2BA7"/>
    <w:pPr>
      <w:ind w:left="1440"/>
    </w:pPr>
    <w:rPr>
      <w:sz w:val="18"/>
      <w:szCs w:val="18"/>
    </w:rPr>
  </w:style>
  <w:style w:type="paragraph" w:styleId="81">
    <w:name w:val="toc 8"/>
    <w:basedOn w:val="a0"/>
    <w:next w:val="a0"/>
    <w:autoRedefine/>
    <w:unhideWhenUsed/>
    <w:rsid w:val="000E2BA7"/>
    <w:pPr>
      <w:ind w:left="1680"/>
    </w:pPr>
    <w:rPr>
      <w:sz w:val="18"/>
      <w:szCs w:val="18"/>
    </w:rPr>
  </w:style>
  <w:style w:type="paragraph" w:styleId="91">
    <w:name w:val="toc 9"/>
    <w:basedOn w:val="a0"/>
    <w:next w:val="a0"/>
    <w:autoRedefine/>
    <w:unhideWhenUsed/>
    <w:rsid w:val="000E2BA7"/>
    <w:pPr>
      <w:ind w:left="1920"/>
    </w:pPr>
    <w:rPr>
      <w:sz w:val="18"/>
      <w:szCs w:val="18"/>
    </w:rPr>
  </w:style>
  <w:style w:type="paragraph" w:styleId="af3">
    <w:name w:val="footnote text"/>
    <w:basedOn w:val="a0"/>
    <w:link w:val="af4"/>
    <w:unhideWhenUsed/>
    <w:rsid w:val="000E2BA7"/>
  </w:style>
  <w:style w:type="character" w:customStyle="1" w:styleId="af4">
    <w:name w:val="Текст сноски Знак"/>
    <w:basedOn w:val="a1"/>
    <w:link w:val="af3"/>
    <w:rsid w:val="000E2BA7"/>
  </w:style>
  <w:style w:type="paragraph" w:styleId="af5">
    <w:name w:val="annotation text"/>
    <w:basedOn w:val="a0"/>
    <w:link w:val="af6"/>
    <w:unhideWhenUsed/>
    <w:rsid w:val="000E2BA7"/>
  </w:style>
  <w:style w:type="character" w:customStyle="1" w:styleId="af6">
    <w:name w:val="Текст примечания Знак"/>
    <w:basedOn w:val="a1"/>
    <w:link w:val="af5"/>
    <w:rsid w:val="000E2BA7"/>
  </w:style>
  <w:style w:type="paragraph" w:styleId="af7">
    <w:name w:val="header"/>
    <w:basedOn w:val="a0"/>
    <w:link w:val="af8"/>
    <w:uiPriority w:val="99"/>
    <w:unhideWhenUsed/>
    <w:rsid w:val="000E2BA7"/>
    <w:pPr>
      <w:tabs>
        <w:tab w:val="center" w:pos="4677"/>
        <w:tab w:val="right" w:pos="9355"/>
      </w:tabs>
    </w:pPr>
    <w:rPr>
      <w:sz w:val="24"/>
      <w:szCs w:val="24"/>
    </w:rPr>
  </w:style>
  <w:style w:type="character" w:customStyle="1" w:styleId="af8">
    <w:name w:val="Верхний колонтитул Знак"/>
    <w:basedOn w:val="a1"/>
    <w:link w:val="af7"/>
    <w:uiPriority w:val="99"/>
    <w:rsid w:val="000E2BA7"/>
    <w:rPr>
      <w:sz w:val="24"/>
      <w:szCs w:val="24"/>
    </w:rPr>
  </w:style>
  <w:style w:type="paragraph" w:styleId="a">
    <w:name w:val="List Bullet"/>
    <w:basedOn w:val="a0"/>
    <w:unhideWhenUsed/>
    <w:rsid w:val="000E2BA7"/>
    <w:pPr>
      <w:numPr>
        <w:numId w:val="10"/>
      </w:numPr>
      <w:suppressAutoHyphens/>
    </w:pPr>
    <w:rPr>
      <w:sz w:val="24"/>
      <w:szCs w:val="24"/>
      <w:lang w:eastAsia="ar-SA"/>
    </w:rPr>
  </w:style>
  <w:style w:type="paragraph" w:styleId="af9">
    <w:name w:val="Body Text"/>
    <w:basedOn w:val="a0"/>
    <w:link w:val="afa"/>
    <w:unhideWhenUsed/>
    <w:rsid w:val="000E2BA7"/>
    <w:pPr>
      <w:spacing w:after="120"/>
    </w:pPr>
    <w:rPr>
      <w:sz w:val="24"/>
      <w:szCs w:val="24"/>
    </w:rPr>
  </w:style>
  <w:style w:type="character" w:customStyle="1" w:styleId="afa">
    <w:name w:val="Основной текст Знак"/>
    <w:basedOn w:val="a1"/>
    <w:link w:val="af9"/>
    <w:rsid w:val="000E2BA7"/>
    <w:rPr>
      <w:sz w:val="24"/>
      <w:szCs w:val="24"/>
    </w:rPr>
  </w:style>
  <w:style w:type="paragraph" w:styleId="afb">
    <w:name w:val="Body Text Indent"/>
    <w:basedOn w:val="a0"/>
    <w:link w:val="afc"/>
    <w:unhideWhenUsed/>
    <w:rsid w:val="000E2BA7"/>
    <w:pPr>
      <w:spacing w:after="120"/>
      <w:ind w:left="283"/>
    </w:pPr>
    <w:rPr>
      <w:sz w:val="24"/>
      <w:szCs w:val="24"/>
    </w:rPr>
  </w:style>
  <w:style w:type="character" w:customStyle="1" w:styleId="afc">
    <w:name w:val="Основной текст с отступом Знак"/>
    <w:basedOn w:val="a1"/>
    <w:link w:val="afb"/>
    <w:rsid w:val="000E2BA7"/>
    <w:rPr>
      <w:sz w:val="24"/>
      <w:szCs w:val="24"/>
    </w:rPr>
  </w:style>
  <w:style w:type="paragraph" w:styleId="27">
    <w:name w:val="Body Text Indent 2"/>
    <w:basedOn w:val="a0"/>
    <w:link w:val="28"/>
    <w:unhideWhenUsed/>
    <w:rsid w:val="000E2BA7"/>
    <w:pPr>
      <w:spacing w:after="120" w:line="480" w:lineRule="auto"/>
      <w:ind w:left="283"/>
    </w:pPr>
    <w:rPr>
      <w:sz w:val="24"/>
      <w:szCs w:val="24"/>
    </w:rPr>
  </w:style>
  <w:style w:type="character" w:customStyle="1" w:styleId="28">
    <w:name w:val="Основной текст с отступом 2 Знак"/>
    <w:basedOn w:val="a1"/>
    <w:link w:val="27"/>
    <w:rsid w:val="000E2BA7"/>
    <w:rPr>
      <w:sz w:val="24"/>
      <w:szCs w:val="24"/>
    </w:rPr>
  </w:style>
  <w:style w:type="paragraph" w:styleId="36">
    <w:name w:val="Body Text Indent 3"/>
    <w:basedOn w:val="a0"/>
    <w:link w:val="37"/>
    <w:unhideWhenUsed/>
    <w:rsid w:val="000E2BA7"/>
    <w:pPr>
      <w:spacing w:after="120"/>
      <w:ind w:left="283"/>
    </w:pPr>
    <w:rPr>
      <w:sz w:val="16"/>
      <w:szCs w:val="16"/>
    </w:rPr>
  </w:style>
  <w:style w:type="character" w:customStyle="1" w:styleId="37">
    <w:name w:val="Основной текст с отступом 3 Знак"/>
    <w:basedOn w:val="a1"/>
    <w:link w:val="36"/>
    <w:rsid w:val="000E2BA7"/>
    <w:rPr>
      <w:sz w:val="16"/>
      <w:szCs w:val="16"/>
    </w:rPr>
  </w:style>
  <w:style w:type="paragraph" w:styleId="afd">
    <w:name w:val="Document Map"/>
    <w:basedOn w:val="a0"/>
    <w:link w:val="afe"/>
    <w:unhideWhenUsed/>
    <w:rsid w:val="000E2BA7"/>
    <w:pPr>
      <w:shd w:val="clear" w:color="auto" w:fill="000080"/>
    </w:pPr>
    <w:rPr>
      <w:rFonts w:ascii="Tahoma" w:hAnsi="Tahoma" w:cs="Tahoma"/>
    </w:rPr>
  </w:style>
  <w:style w:type="character" w:customStyle="1" w:styleId="afe">
    <w:name w:val="Схема документа Знак"/>
    <w:basedOn w:val="a1"/>
    <w:link w:val="afd"/>
    <w:rsid w:val="000E2BA7"/>
    <w:rPr>
      <w:rFonts w:ascii="Tahoma" w:hAnsi="Tahoma" w:cs="Tahoma"/>
      <w:shd w:val="clear" w:color="auto" w:fill="000080"/>
    </w:rPr>
  </w:style>
  <w:style w:type="paragraph" w:styleId="aff">
    <w:name w:val="annotation subject"/>
    <w:basedOn w:val="af5"/>
    <w:next w:val="af5"/>
    <w:link w:val="aff0"/>
    <w:unhideWhenUsed/>
    <w:rsid w:val="000E2BA7"/>
    <w:rPr>
      <w:b/>
      <w:bCs/>
    </w:rPr>
  </w:style>
  <w:style w:type="character" w:customStyle="1" w:styleId="aff0">
    <w:name w:val="Тема примечания Знак"/>
    <w:basedOn w:val="af6"/>
    <w:link w:val="aff"/>
    <w:rsid w:val="000E2BA7"/>
    <w:rPr>
      <w:b/>
      <w:bCs/>
    </w:rPr>
  </w:style>
  <w:style w:type="paragraph" w:styleId="aff1">
    <w:name w:val="TOC Heading"/>
    <w:basedOn w:val="10"/>
    <w:next w:val="a0"/>
    <w:uiPriority w:val="39"/>
    <w:semiHidden/>
    <w:unhideWhenUsed/>
    <w:qFormat/>
    <w:rsid w:val="000E2BA7"/>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Style17">
    <w:name w:val="Style17"/>
    <w:basedOn w:val="a0"/>
    <w:rsid w:val="000E2BA7"/>
    <w:pPr>
      <w:widowControl w:val="0"/>
      <w:autoSpaceDE w:val="0"/>
      <w:autoSpaceDN w:val="0"/>
      <w:adjustRightInd w:val="0"/>
      <w:spacing w:line="360" w:lineRule="exact"/>
      <w:jc w:val="both"/>
    </w:pPr>
    <w:rPr>
      <w:rFonts w:ascii="Tahoma" w:hAnsi="Tahoma"/>
      <w:sz w:val="24"/>
      <w:szCs w:val="24"/>
    </w:rPr>
  </w:style>
  <w:style w:type="paragraph" w:customStyle="1" w:styleId="text">
    <w:name w:val="text"/>
    <w:basedOn w:val="a0"/>
    <w:rsid w:val="000E2BA7"/>
    <w:pPr>
      <w:spacing w:before="48" w:after="48"/>
      <w:ind w:firstLine="720"/>
      <w:jc w:val="both"/>
    </w:pPr>
    <w:rPr>
      <w:sz w:val="24"/>
      <w:szCs w:val="24"/>
    </w:rPr>
  </w:style>
  <w:style w:type="paragraph" w:customStyle="1" w:styleId="311">
    <w:name w:val="Основной текст 31"/>
    <w:basedOn w:val="a0"/>
    <w:rsid w:val="000E2BA7"/>
    <w:pPr>
      <w:jc w:val="both"/>
    </w:pPr>
    <w:rPr>
      <w:sz w:val="24"/>
    </w:rPr>
  </w:style>
  <w:style w:type="paragraph" w:customStyle="1" w:styleId="2">
    <w:name w:val="Мой заголовок 2"/>
    <w:basedOn w:val="4"/>
    <w:rsid w:val="000E2BA7"/>
    <w:pPr>
      <w:keepNext w:val="0"/>
      <w:numPr>
        <w:ilvl w:val="2"/>
        <w:numId w:val="9"/>
      </w:numPr>
    </w:pPr>
  </w:style>
  <w:style w:type="paragraph" w:customStyle="1" w:styleId="1">
    <w:name w:val="Мой заголовок 1"/>
    <w:basedOn w:val="10"/>
    <w:rsid w:val="000E2BA7"/>
    <w:pPr>
      <w:keepNext w:val="0"/>
      <w:numPr>
        <w:ilvl w:val="1"/>
        <w:numId w:val="9"/>
      </w:numPr>
    </w:pPr>
    <w:rPr>
      <w:rFonts w:ascii="Times New Roman" w:hAnsi="Times New Roman" w:cs="Times New Roman"/>
      <w:caps/>
    </w:rPr>
  </w:style>
  <w:style w:type="paragraph" w:customStyle="1" w:styleId="3">
    <w:name w:val="Мой заголовок 3"/>
    <w:basedOn w:val="4"/>
    <w:rsid w:val="000E2BA7"/>
    <w:pPr>
      <w:keepNext w:val="0"/>
      <w:numPr>
        <w:ilvl w:val="3"/>
        <w:numId w:val="9"/>
      </w:numPr>
    </w:pPr>
    <w:rPr>
      <w:i/>
      <w:sz w:val="24"/>
    </w:rPr>
  </w:style>
  <w:style w:type="paragraph" w:customStyle="1" w:styleId="0">
    <w:name w:val="Мой заголовок 0"/>
    <w:basedOn w:val="4"/>
    <w:rsid w:val="000E2BA7"/>
    <w:pPr>
      <w:keepNext w:val="0"/>
      <w:numPr>
        <w:numId w:val="9"/>
      </w:numPr>
    </w:pPr>
  </w:style>
  <w:style w:type="paragraph" w:customStyle="1" w:styleId="aff2">
    <w:name w:val="Содержимое таблицы"/>
    <w:basedOn w:val="a0"/>
    <w:rsid w:val="000E2BA7"/>
    <w:pPr>
      <w:widowControl w:val="0"/>
      <w:suppressLineNumbers/>
    </w:pPr>
    <w:rPr>
      <w:lang w:eastAsia="ar-SA"/>
    </w:rPr>
  </w:style>
  <w:style w:type="paragraph" w:customStyle="1" w:styleId="aff3">
    <w:name w:val="Îáû÷íûé"/>
    <w:rsid w:val="000E2BA7"/>
    <w:pPr>
      <w:widowControl w:val="0"/>
    </w:pPr>
    <w:rPr>
      <w:sz w:val="28"/>
    </w:rPr>
  </w:style>
  <w:style w:type="paragraph" w:customStyle="1" w:styleId="17">
    <w:name w:val="çàãîëîâîê 1"/>
    <w:basedOn w:val="aff3"/>
    <w:next w:val="aff3"/>
    <w:rsid w:val="000E2BA7"/>
    <w:pPr>
      <w:keepNext/>
    </w:pPr>
  </w:style>
  <w:style w:type="paragraph" w:customStyle="1" w:styleId="Iniiaiieoaenonionooiii2">
    <w:name w:val="Iniiaiie oaeno n ionooiii 2"/>
    <w:basedOn w:val="Iauiue"/>
    <w:rsid w:val="000E2BA7"/>
    <w:pPr>
      <w:widowControl/>
      <w:ind w:firstLine="284"/>
      <w:jc w:val="both"/>
    </w:pPr>
    <w:rPr>
      <w:rFonts w:ascii="Peterburg" w:hAnsi="Peterburg"/>
    </w:rPr>
  </w:style>
  <w:style w:type="paragraph" w:customStyle="1" w:styleId="aff4">
    <w:name w:val="Îñíîâíîé òåêñò"/>
    <w:basedOn w:val="aff3"/>
    <w:rsid w:val="000E2BA7"/>
    <w:pPr>
      <w:tabs>
        <w:tab w:val="left" w:leader="dot" w:pos="9072"/>
      </w:tabs>
      <w:jc w:val="both"/>
    </w:pPr>
    <w:rPr>
      <w:b/>
      <w:sz w:val="24"/>
    </w:rPr>
  </w:style>
  <w:style w:type="paragraph" w:customStyle="1" w:styleId="caaieiaie2">
    <w:name w:val="caaieiaie 2"/>
    <w:basedOn w:val="Iauiue"/>
    <w:next w:val="Iauiue"/>
    <w:rsid w:val="000E2BA7"/>
    <w:pPr>
      <w:keepNext/>
      <w:keepLines/>
      <w:spacing w:before="240" w:after="60"/>
      <w:jc w:val="center"/>
    </w:pPr>
    <w:rPr>
      <w:rFonts w:ascii="Peterburg" w:hAnsi="Peterburg"/>
      <w:b/>
      <w:sz w:val="24"/>
    </w:rPr>
  </w:style>
  <w:style w:type="paragraph" w:customStyle="1" w:styleId="Heading">
    <w:name w:val="Heading"/>
    <w:rsid w:val="000E2BA7"/>
    <w:pPr>
      <w:snapToGrid w:val="0"/>
    </w:pPr>
    <w:rPr>
      <w:rFonts w:ascii="Arial" w:hAnsi="Arial"/>
      <w:b/>
      <w:sz w:val="22"/>
    </w:rPr>
  </w:style>
  <w:style w:type="paragraph" w:customStyle="1" w:styleId="330">
    <w:name w:val="Основной текст с отступом 33"/>
    <w:basedOn w:val="a0"/>
    <w:rsid w:val="000E2BA7"/>
    <w:pPr>
      <w:tabs>
        <w:tab w:val="left" w:pos="709"/>
      </w:tabs>
      <w:ind w:firstLine="709"/>
      <w:jc w:val="both"/>
    </w:pPr>
    <w:rPr>
      <w:rFonts w:ascii="TimesET" w:eastAsia="TimesET" w:hAnsi="TimesET"/>
      <w:sz w:val="24"/>
    </w:rPr>
  </w:style>
  <w:style w:type="paragraph" w:customStyle="1" w:styleId="txt">
    <w:name w:val="txt"/>
    <w:basedOn w:val="a0"/>
    <w:rsid w:val="000E2BA7"/>
    <w:pPr>
      <w:spacing w:before="15" w:after="15"/>
      <w:ind w:left="15" w:right="15"/>
      <w:jc w:val="both"/>
    </w:pPr>
    <w:rPr>
      <w:rFonts w:ascii="Verdana" w:hAnsi="Verdana"/>
      <w:color w:val="000000"/>
      <w:sz w:val="17"/>
      <w:szCs w:val="17"/>
    </w:rPr>
  </w:style>
  <w:style w:type="paragraph" w:customStyle="1" w:styleId="18">
    <w:name w:val="З1"/>
    <w:basedOn w:val="a0"/>
    <w:next w:val="a0"/>
    <w:rsid w:val="000E2BA7"/>
    <w:pPr>
      <w:snapToGrid w:val="0"/>
      <w:spacing w:line="360" w:lineRule="auto"/>
      <w:ind w:firstLine="748"/>
      <w:jc w:val="both"/>
    </w:pPr>
    <w:rPr>
      <w:b/>
      <w:sz w:val="24"/>
      <w:szCs w:val="24"/>
    </w:rPr>
  </w:style>
  <w:style w:type="paragraph" w:customStyle="1" w:styleId="consplusnormal0">
    <w:name w:val="consplusnormal"/>
    <w:basedOn w:val="a0"/>
    <w:rsid w:val="000E2BA7"/>
    <w:pPr>
      <w:spacing w:before="100" w:beforeAutospacing="1" w:after="100" w:afterAutospacing="1"/>
    </w:pPr>
    <w:rPr>
      <w:color w:val="000000"/>
      <w:sz w:val="24"/>
      <w:szCs w:val="24"/>
    </w:rPr>
  </w:style>
  <w:style w:type="paragraph" w:customStyle="1" w:styleId="ConsNonformat">
    <w:name w:val="ConsNonformat"/>
    <w:rsid w:val="000E2BA7"/>
    <w:pPr>
      <w:widowControl w:val="0"/>
      <w:autoSpaceDE w:val="0"/>
      <w:autoSpaceDN w:val="0"/>
      <w:adjustRightInd w:val="0"/>
      <w:ind w:right="19772"/>
    </w:pPr>
    <w:rPr>
      <w:rFonts w:ascii="Courier New" w:hAnsi="Courier New" w:cs="Courier New"/>
    </w:rPr>
  </w:style>
  <w:style w:type="paragraph" w:customStyle="1" w:styleId="ConsTitle">
    <w:name w:val="ConsTitle"/>
    <w:rsid w:val="000E2BA7"/>
    <w:pPr>
      <w:widowControl w:val="0"/>
      <w:autoSpaceDE w:val="0"/>
      <w:autoSpaceDN w:val="0"/>
      <w:adjustRightInd w:val="0"/>
      <w:ind w:right="19772"/>
    </w:pPr>
    <w:rPr>
      <w:rFonts w:ascii="Arial" w:hAnsi="Arial" w:cs="Arial"/>
      <w:b/>
      <w:bCs/>
    </w:rPr>
  </w:style>
  <w:style w:type="paragraph" w:customStyle="1" w:styleId="aff5">
    <w:name w:val="Раздел"/>
    <w:basedOn w:val="a0"/>
    <w:rsid w:val="000E2BA7"/>
    <w:pPr>
      <w:ind w:left="720"/>
    </w:pPr>
    <w:rPr>
      <w:b/>
      <w:sz w:val="24"/>
      <w:szCs w:val="24"/>
    </w:rPr>
  </w:style>
  <w:style w:type="paragraph" w:customStyle="1" w:styleId="Iniiaiieoaeno">
    <w:name w:val="Iniiaiie oaeno"/>
    <w:basedOn w:val="Iauiue"/>
    <w:rsid w:val="000E2BA7"/>
    <w:pPr>
      <w:widowControl/>
      <w:jc w:val="both"/>
    </w:pPr>
    <w:rPr>
      <w:rFonts w:ascii="Peterburg" w:hAnsi="Peterburg"/>
    </w:rPr>
  </w:style>
  <w:style w:type="paragraph" w:customStyle="1" w:styleId="Iniiaiieoaeno2">
    <w:name w:val="Iniiaiie oaeno 2"/>
    <w:basedOn w:val="a0"/>
    <w:rsid w:val="000E2BA7"/>
    <w:pPr>
      <w:widowControl w:val="0"/>
      <w:ind w:firstLine="567"/>
      <w:jc w:val="both"/>
    </w:pPr>
    <w:rPr>
      <w:b/>
      <w:color w:val="000000"/>
      <w:sz w:val="24"/>
    </w:rPr>
  </w:style>
  <w:style w:type="paragraph" w:customStyle="1" w:styleId="19">
    <w:name w:val="Знак1"/>
    <w:basedOn w:val="a0"/>
    <w:rsid w:val="000E2BA7"/>
    <w:pPr>
      <w:spacing w:after="160" w:line="240" w:lineRule="exact"/>
    </w:pPr>
    <w:rPr>
      <w:rFonts w:ascii="Verdana" w:hAnsi="Verdana"/>
      <w:sz w:val="24"/>
      <w:szCs w:val="24"/>
      <w:lang w:val="en-US" w:eastAsia="en-US"/>
    </w:rPr>
  </w:style>
  <w:style w:type="paragraph" w:customStyle="1" w:styleId="38">
    <w:name w:val="Îñíîâíîé òåêñò ñ îòñòóïîì 3"/>
    <w:basedOn w:val="aff3"/>
    <w:rsid w:val="000E2BA7"/>
    <w:pPr>
      <w:ind w:firstLine="567"/>
      <w:jc w:val="both"/>
    </w:pPr>
    <w:rPr>
      <w:rFonts w:ascii="Peterburg" w:hAnsi="Peterburg"/>
      <w:b/>
      <w:i/>
      <w:sz w:val="24"/>
    </w:rPr>
  </w:style>
  <w:style w:type="paragraph" w:customStyle="1" w:styleId="1a">
    <w:name w:val="1 уровень"/>
    <w:basedOn w:val="10"/>
    <w:rsid w:val="000E2BA7"/>
    <w:pPr>
      <w:spacing w:line="360" w:lineRule="auto"/>
      <w:ind w:firstLine="720"/>
    </w:pPr>
    <w:rPr>
      <w:rFonts w:ascii="Times New Roman" w:hAnsi="Times New Roman" w:cs="Times New Roman"/>
      <w:caps/>
      <w:kern w:val="2"/>
      <w:sz w:val="24"/>
      <w:szCs w:val="28"/>
      <w:lang w:eastAsia="ar-SA"/>
    </w:rPr>
  </w:style>
  <w:style w:type="paragraph" w:customStyle="1" w:styleId="39">
    <w:name w:val="Знак3"/>
    <w:basedOn w:val="a0"/>
    <w:rsid w:val="000E2BA7"/>
    <w:pPr>
      <w:spacing w:before="100" w:beforeAutospacing="1" w:after="100" w:afterAutospacing="1" w:line="480" w:lineRule="atLeast"/>
      <w:ind w:firstLine="851"/>
      <w:jc w:val="both"/>
    </w:pPr>
    <w:rPr>
      <w:rFonts w:ascii="Tahoma" w:hAnsi="Tahoma" w:cs="Tahoma"/>
      <w:lang w:val="en-US" w:eastAsia="en-US"/>
    </w:rPr>
  </w:style>
  <w:style w:type="paragraph" w:customStyle="1" w:styleId="Char">
    <w:name w:val="Char Знак"/>
    <w:basedOn w:val="a0"/>
    <w:rsid w:val="000E2BA7"/>
    <w:pPr>
      <w:spacing w:before="100" w:beforeAutospacing="1" w:after="100" w:afterAutospacing="1" w:line="480" w:lineRule="atLeast"/>
      <w:ind w:firstLine="851"/>
      <w:jc w:val="both"/>
    </w:pPr>
    <w:rPr>
      <w:rFonts w:ascii="Tahoma" w:hAnsi="Tahoma" w:cs="Tahoma"/>
      <w:lang w:val="en-US" w:eastAsia="en-US"/>
    </w:rPr>
  </w:style>
  <w:style w:type="character" w:styleId="aff6">
    <w:name w:val="footnote reference"/>
    <w:unhideWhenUsed/>
    <w:rsid w:val="000E2BA7"/>
    <w:rPr>
      <w:vertAlign w:val="superscript"/>
    </w:rPr>
  </w:style>
  <w:style w:type="character" w:styleId="aff7">
    <w:name w:val="annotation reference"/>
    <w:unhideWhenUsed/>
    <w:rsid w:val="000E2BA7"/>
    <w:rPr>
      <w:sz w:val="16"/>
      <w:szCs w:val="16"/>
    </w:rPr>
  </w:style>
  <w:style w:type="character" w:customStyle="1" w:styleId="FontStyle90">
    <w:name w:val="Font Style90"/>
    <w:rsid w:val="000E2BA7"/>
    <w:rPr>
      <w:rFonts w:ascii="Times New Roman" w:hAnsi="Times New Roman" w:cs="Times New Roman" w:hint="default"/>
      <w:color w:val="000000"/>
      <w:sz w:val="28"/>
      <w:szCs w:val="28"/>
    </w:rPr>
  </w:style>
  <w:style w:type="character" w:customStyle="1" w:styleId="FontStyle122">
    <w:name w:val="Font Style122"/>
    <w:rsid w:val="000E2BA7"/>
    <w:rPr>
      <w:rFonts w:ascii="Times New Roman" w:hAnsi="Times New Roman" w:cs="Times New Roman" w:hint="default"/>
      <w:sz w:val="20"/>
      <w:szCs w:val="20"/>
    </w:rPr>
  </w:style>
  <w:style w:type="character" w:customStyle="1" w:styleId="FontStyle135">
    <w:name w:val="Font Style135"/>
    <w:rsid w:val="000E2BA7"/>
    <w:rPr>
      <w:rFonts w:ascii="Times New Roman" w:hAnsi="Times New Roman" w:cs="Times New Roman" w:hint="default"/>
      <w:b/>
      <w:bCs/>
      <w:i/>
      <w:iCs/>
      <w:sz w:val="20"/>
      <w:szCs w:val="20"/>
    </w:rPr>
  </w:style>
  <w:style w:type="character" w:customStyle="1" w:styleId="FontStyle30">
    <w:name w:val="Font Style30"/>
    <w:rsid w:val="000E2BA7"/>
    <w:rPr>
      <w:rFonts w:ascii="Arial Unicode MS" w:eastAsia="Arial Unicode MS" w:hAnsi="Arial Unicode MS" w:cs="Arial Unicode MS" w:hint="eastAsia"/>
      <w:color w:val="000000"/>
      <w:sz w:val="12"/>
      <w:szCs w:val="12"/>
    </w:rPr>
  </w:style>
  <w:style w:type="character" w:customStyle="1" w:styleId="FontStyle43">
    <w:name w:val="Font Style43"/>
    <w:rsid w:val="000E2BA7"/>
    <w:rPr>
      <w:rFonts w:ascii="Arial Unicode MS" w:eastAsia="Arial Unicode MS" w:hAnsi="Arial Unicode MS" w:cs="Arial Unicode MS" w:hint="eastAsia"/>
      <w:b/>
      <w:bCs/>
      <w:color w:val="000000"/>
      <w:sz w:val="12"/>
      <w:szCs w:val="12"/>
    </w:rPr>
  </w:style>
  <w:style w:type="character" w:customStyle="1" w:styleId="aff8">
    <w:name w:val="Знак"/>
    <w:rsid w:val="000E2BA7"/>
    <w:rPr>
      <w:rFonts w:ascii="Arial" w:hAnsi="Arial" w:cs="Arial" w:hint="default"/>
      <w:b/>
      <w:bCs/>
      <w:sz w:val="26"/>
      <w:szCs w:val="26"/>
      <w:lang w:val="ru-RU" w:eastAsia="ru-RU" w:bidi="ar-SA"/>
    </w:rPr>
  </w:style>
  <w:style w:type="character" w:customStyle="1" w:styleId="aff9">
    <w:name w:val="Знак Знак"/>
    <w:locked/>
    <w:rsid w:val="000E2BA7"/>
    <w:rPr>
      <w:rFonts w:ascii="Arial" w:hAnsi="Arial" w:cs="Arial" w:hint="default"/>
      <w:b/>
      <w:bCs/>
      <w:kern w:val="32"/>
      <w:sz w:val="32"/>
      <w:szCs w:val="32"/>
      <w:lang w:val="ru-RU" w:eastAsia="ru-RU" w:bidi="ar-SA"/>
    </w:rPr>
  </w:style>
  <w:style w:type="paragraph" w:customStyle="1" w:styleId="ConsPlusTitle">
    <w:name w:val="ConsPlusTitle"/>
    <w:rsid w:val="00CA31CE"/>
    <w:pPr>
      <w:widowControl w:val="0"/>
      <w:autoSpaceDE w:val="0"/>
      <w:autoSpaceDN w:val="0"/>
      <w:adjustRightInd w:val="0"/>
    </w:pPr>
    <w:rPr>
      <w:b/>
      <w:bCs/>
      <w:sz w:val="24"/>
      <w:szCs w:val="24"/>
    </w:rPr>
  </w:style>
  <w:style w:type="paragraph" w:customStyle="1" w:styleId="340">
    <w:name w:val="Основной текст с отступом 34"/>
    <w:basedOn w:val="a0"/>
    <w:rsid w:val="00166420"/>
    <w:pPr>
      <w:tabs>
        <w:tab w:val="left" w:pos="709"/>
      </w:tabs>
      <w:ind w:firstLine="709"/>
      <w:jc w:val="both"/>
    </w:pPr>
    <w:rPr>
      <w:rFonts w:ascii="TimesET" w:eastAsia="TimesET" w:hAnsi="TimesET"/>
      <w:sz w:val="24"/>
    </w:rPr>
  </w:style>
  <w:style w:type="paragraph" w:customStyle="1" w:styleId="350">
    <w:name w:val="Основной текст с отступом 35"/>
    <w:basedOn w:val="a0"/>
    <w:rsid w:val="00176C75"/>
    <w:pPr>
      <w:tabs>
        <w:tab w:val="left" w:pos="709"/>
      </w:tabs>
      <w:ind w:firstLine="709"/>
      <w:jc w:val="both"/>
    </w:pPr>
    <w:rPr>
      <w:rFonts w:ascii="TimesET" w:eastAsia="TimesET" w:hAnsi="TimesET"/>
      <w:sz w:val="24"/>
    </w:rPr>
  </w:style>
</w:styles>
</file>

<file path=word/webSettings.xml><?xml version="1.0" encoding="utf-8"?>
<w:webSettings xmlns:r="http://schemas.openxmlformats.org/officeDocument/2006/relationships" xmlns:w="http://schemas.openxmlformats.org/wordprocessingml/2006/main">
  <w:divs>
    <w:div w:id="1120762215">
      <w:bodyDiv w:val="1"/>
      <w:marLeft w:val="0"/>
      <w:marRight w:val="0"/>
      <w:marTop w:val="0"/>
      <w:marBottom w:val="0"/>
      <w:divBdr>
        <w:top w:val="none" w:sz="0" w:space="0" w:color="auto"/>
        <w:left w:val="none" w:sz="0" w:space="0" w:color="auto"/>
        <w:bottom w:val="none" w:sz="0" w:space="0" w:color="auto"/>
        <w:right w:val="none" w:sz="0" w:space="0" w:color="auto"/>
      </w:divBdr>
    </w:div>
    <w:div w:id="17290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A780C86797D485FDE53C4596E456DADED6D1562B97F0908E51B77C0220F8FA5FD60F0F5CC653w6I" TargetMode="External"/><Relationship Id="rId13" Type="http://schemas.openxmlformats.org/officeDocument/2006/relationships/hyperlink" Target="consultantplus://offline/ref=3E050393C1529095D0C0D075DCFDE800BBE6D91640D13DFF132B991A24A9F4CEB3C90AE05CE23CYFD" TargetMode="External"/><Relationship Id="rId18" Type="http://schemas.openxmlformats.org/officeDocument/2006/relationships/hyperlink" Target="consultantplus://offline/ref=D0BCE705943F147E86F22049C0E2395EB5EECEF1F0956D70B328B05B9E70C3A0F011C657C16C1E41s2v5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E050393C1529095D0C0D075DCFDE800B8E3DF194EDB3DFF132B991A24A9F4CEB3C90AE059EBCD343BYAD" TargetMode="External"/><Relationship Id="rId17" Type="http://schemas.openxmlformats.org/officeDocument/2006/relationships/hyperlink" Target="consultantplus://offline/ref=BE13CF151CD312252059FE7F4CB4483CD26EF4509A7FDD8333A9922981AA63C8AF53AB1A8080923FC36DD" TargetMode="External"/><Relationship Id="rId2" Type="http://schemas.openxmlformats.org/officeDocument/2006/relationships/numbering" Target="numbering.xml"/><Relationship Id="rId16" Type="http://schemas.openxmlformats.org/officeDocument/2006/relationships/hyperlink" Target="consultantplus://offline/ref=59102E8DD1AF01CF3689F84088A74E0BDFA7596FCA2DEA5E4328FC61C97AE8E92B600BD234AEF8B1b6eFD" TargetMode="External"/><Relationship Id="rId20" Type="http://schemas.openxmlformats.org/officeDocument/2006/relationships/hyperlink" Target="http://fgis.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5;&#1080;&#1081;%20&#1089;&#1090;&#1086;&#1083;\&#1088;&#1077;&#1096;%20&#8470;%2046%20&#1086;&#1090;%2006.12.17%20&#1080;&#1079;&#1084;&#1077;&#1085;%20&#1074;%20&#1055;&#1047;&#1047;)%20-%20&#1082;&#1086;&#1087;&#1080;&#1103;.doc" TargetMode="External"/><Relationship Id="rId5" Type="http://schemas.openxmlformats.org/officeDocument/2006/relationships/webSettings" Target="webSettings.xml"/><Relationship Id="rId15" Type="http://schemas.openxmlformats.org/officeDocument/2006/relationships/hyperlink" Target="consultantplus://offline/ref=66F316B2091FD2302B1074D829C0D81358A376BF6172B6D8E503E6F0B5129D1E19DD1843C205b5D" TargetMode="External"/><Relationship Id="rId10" Type="http://schemas.openxmlformats.org/officeDocument/2006/relationships/hyperlink" Target="file:///D:\&#1056;&#1072;&#1073;&#1086;&#1095;&#1080;&#1081;%20&#1089;&#1090;&#1086;&#1083;\&#1088;&#1077;&#1096;%20&#8470;%2046%20&#1086;&#1090;%2006.12.17%20&#1080;&#1079;&#1084;&#1077;&#1085;%20&#1074;%20&#1055;&#1047;&#1047;)%20-%20&#1082;&#1086;&#1087;&#1080;&#1103;.doc" TargetMode="External"/><Relationship Id="rId19" Type="http://schemas.openxmlformats.org/officeDocument/2006/relationships/hyperlink" Target="consultantplus://offline/ref=D0BCE705943F147E86F22049C0E2395EB5EECEF1F9936D70B328B05B9E70C3A0F011C657C16C184Bs2v6I" TargetMode="External"/><Relationship Id="rId4" Type="http://schemas.openxmlformats.org/officeDocument/2006/relationships/settings" Target="settings.xml"/><Relationship Id="rId9" Type="http://schemas.openxmlformats.org/officeDocument/2006/relationships/hyperlink" Target="file:///D:\&#1056;&#1072;&#1073;&#1086;&#1095;&#1080;&#1081;%20&#1089;&#1090;&#1086;&#1083;\&#1088;&#1077;&#1096;%20&#8470;%2046%20&#1086;&#1090;%2006.12.17%20&#1080;&#1079;&#1084;&#1077;&#1085;%20&#1074;%20&#1055;&#1047;&#1047;)%20-%20&#1082;&#1086;&#1087;&#1080;&#1103;.doc" TargetMode="External"/><Relationship Id="rId14" Type="http://schemas.openxmlformats.org/officeDocument/2006/relationships/hyperlink" Target="consultantplus://offline/ref=66F316B2091FD2302B1074D829C0D81358A376BF6172B6D8E503E6F0B5129D1E19DD1841C35DEE4500bD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E75F-E04F-4264-BBC4-4DBC5866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8961</Words>
  <Characters>51082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Дума Верхнекетского района</Company>
  <LinksUpToDate>false</LinksUpToDate>
  <CharactersWithSpaces>59924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Макзыр</cp:lastModifiedBy>
  <cp:revision>25</cp:revision>
  <cp:lastPrinted>2018-01-11T04:16:00Z</cp:lastPrinted>
  <dcterms:created xsi:type="dcterms:W3CDTF">2017-03-09T01:41:00Z</dcterms:created>
  <dcterms:modified xsi:type="dcterms:W3CDTF">2018-05-25T06:23:00Z</dcterms:modified>
</cp:coreProperties>
</file>